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DE3D51">
      <w:pPr>
        <w:spacing w:line="360" w:lineRule="auto"/>
        <w:jc w:val="center"/>
        <w:rPr>
          <w:rFonts w:hint="eastAsia" w:ascii="方正粗黑宋简体" w:hAnsi="方正粗黑宋简体" w:eastAsia="方正粗黑宋简体" w:cs="方正粗黑宋简体"/>
          <w:b w:val="0"/>
          <w:bCs w:val="0"/>
          <w:spacing w:val="0"/>
          <w:sz w:val="44"/>
          <w:szCs w:val="44"/>
          <w:lang w:val="en-US" w:eastAsia="zh-CN"/>
        </w:rPr>
      </w:pPr>
    </w:p>
    <w:p w14:paraId="56081066">
      <w:pPr>
        <w:spacing w:line="360" w:lineRule="auto"/>
        <w:jc w:val="center"/>
        <w:rPr>
          <w:rFonts w:hint="eastAsia" w:ascii="方正粗黑宋简体" w:hAnsi="方正粗黑宋简体" w:eastAsia="方正粗黑宋简体" w:cs="方正粗黑宋简体"/>
          <w:b w:val="0"/>
          <w:bCs w:val="0"/>
          <w:spacing w:val="0"/>
          <w:sz w:val="44"/>
          <w:szCs w:val="44"/>
          <w:lang w:val="en-US" w:eastAsia="zh-CN"/>
        </w:rPr>
      </w:pPr>
      <w:r>
        <w:rPr>
          <w:rFonts w:hint="eastAsia" w:ascii="方正粗黑宋简体" w:hAnsi="方正粗黑宋简体" w:eastAsia="方正粗黑宋简体" w:cs="方正粗黑宋简体"/>
          <w:b w:val="0"/>
          <w:bCs w:val="0"/>
          <w:spacing w:val="0"/>
          <w:sz w:val="44"/>
          <w:szCs w:val="44"/>
          <w:lang w:val="en-US" w:eastAsia="zh-CN"/>
        </w:rPr>
        <w:t>南京市雨花台中学2026年教室走廊、配电房</w:t>
      </w:r>
    </w:p>
    <w:p w14:paraId="1F901E6B">
      <w:pPr>
        <w:spacing w:line="360" w:lineRule="auto"/>
        <w:jc w:val="center"/>
        <w:rPr>
          <w:rFonts w:hint="eastAsia" w:ascii="方正粗黑宋简体" w:hAnsi="方正粗黑宋简体" w:eastAsia="方正粗黑宋简体" w:cs="方正粗黑宋简体"/>
          <w:b w:val="0"/>
          <w:bCs w:val="0"/>
          <w:spacing w:val="0"/>
          <w:sz w:val="44"/>
          <w:szCs w:val="44"/>
          <w:lang w:val="en-US" w:eastAsia="zh-CN"/>
        </w:rPr>
      </w:pPr>
      <w:r>
        <w:rPr>
          <w:rFonts w:hint="eastAsia" w:ascii="方正粗黑宋简体" w:hAnsi="方正粗黑宋简体" w:eastAsia="方正粗黑宋简体" w:cs="方正粗黑宋简体"/>
          <w:b w:val="0"/>
          <w:bCs w:val="0"/>
          <w:spacing w:val="0"/>
          <w:sz w:val="44"/>
          <w:szCs w:val="44"/>
          <w:lang w:val="en-US" w:eastAsia="zh-CN"/>
        </w:rPr>
        <w:t>改造项目</w:t>
      </w:r>
    </w:p>
    <w:p w14:paraId="1CD2A821">
      <w:pPr>
        <w:spacing w:line="360" w:lineRule="auto"/>
        <w:jc w:val="center"/>
        <w:rPr>
          <w:rFonts w:hint="default" w:ascii="方正粗黑宋简体" w:hAnsi="方正粗黑宋简体" w:eastAsia="方正粗黑宋简体" w:cs="方正粗黑宋简体"/>
          <w:b w:val="0"/>
          <w:bCs w:val="0"/>
          <w:spacing w:val="0"/>
          <w:sz w:val="44"/>
          <w:szCs w:val="44"/>
          <w:lang w:val="en-US" w:eastAsia="zh-CN"/>
        </w:rPr>
      </w:pPr>
      <w:r>
        <w:rPr>
          <w:rFonts w:hint="eastAsia" w:ascii="方正粗黑宋简体" w:hAnsi="方正粗黑宋简体" w:eastAsia="方正粗黑宋简体" w:cs="方正粗黑宋简体"/>
          <w:b w:val="0"/>
          <w:bCs w:val="0"/>
          <w:spacing w:val="0"/>
          <w:sz w:val="44"/>
          <w:szCs w:val="44"/>
          <w:lang w:val="en-US" w:eastAsia="zh-CN"/>
        </w:rPr>
        <w:t>设计服务询价</w:t>
      </w:r>
    </w:p>
    <w:p w14:paraId="109B6713">
      <w:pPr>
        <w:spacing w:line="360" w:lineRule="auto"/>
        <w:jc w:val="center"/>
        <w:rPr>
          <w:rFonts w:hint="eastAsia" w:ascii="方正粗黑宋简体" w:hAnsi="方正粗黑宋简体" w:eastAsia="方正粗黑宋简体" w:cs="方正粗黑宋简体"/>
          <w:b w:val="0"/>
          <w:bCs w:val="0"/>
          <w:sz w:val="48"/>
          <w:szCs w:val="48"/>
        </w:rPr>
      </w:pPr>
    </w:p>
    <w:p w14:paraId="60F59225">
      <w:pPr>
        <w:jc w:val="center"/>
        <w:rPr>
          <w:rFonts w:hint="eastAsia" w:ascii="方正粗黑宋简体" w:hAnsi="方正粗黑宋简体" w:eastAsia="方正粗黑宋简体" w:cs="方正粗黑宋简体"/>
          <w:b w:val="0"/>
          <w:bCs w:val="0"/>
          <w:sz w:val="24"/>
        </w:rPr>
      </w:pPr>
    </w:p>
    <w:p w14:paraId="5A5E877E">
      <w:pPr>
        <w:spacing w:line="360" w:lineRule="auto"/>
        <w:jc w:val="center"/>
        <w:rPr>
          <w:rFonts w:hint="eastAsia" w:ascii="方正粗黑宋简体" w:hAnsi="方正粗黑宋简体" w:eastAsia="方正粗黑宋简体" w:cs="方正粗黑宋简体"/>
          <w:b w:val="0"/>
          <w:bCs w:val="0"/>
          <w:spacing w:val="0"/>
          <w:sz w:val="44"/>
          <w:szCs w:val="44"/>
        </w:rPr>
      </w:pPr>
    </w:p>
    <w:p w14:paraId="1CB1A1F6">
      <w:pPr>
        <w:spacing w:line="360" w:lineRule="auto"/>
        <w:jc w:val="center"/>
        <w:rPr>
          <w:rFonts w:hint="eastAsia" w:ascii="方正粗黑宋简体" w:hAnsi="方正粗黑宋简体" w:eastAsia="方正粗黑宋简体" w:cs="方正粗黑宋简体"/>
          <w:b w:val="0"/>
          <w:bCs w:val="0"/>
          <w:spacing w:val="0"/>
          <w:sz w:val="44"/>
          <w:szCs w:val="44"/>
        </w:rPr>
      </w:pPr>
    </w:p>
    <w:p w14:paraId="47F4713A">
      <w:pPr>
        <w:spacing w:line="360" w:lineRule="auto"/>
        <w:jc w:val="center"/>
        <w:rPr>
          <w:rFonts w:hint="eastAsia" w:ascii="方正粗黑宋简体" w:hAnsi="方正粗黑宋简体" w:eastAsia="方正粗黑宋简体" w:cs="方正粗黑宋简体"/>
          <w:b w:val="0"/>
          <w:bCs w:val="0"/>
          <w:spacing w:val="0"/>
          <w:sz w:val="44"/>
          <w:szCs w:val="44"/>
        </w:rPr>
      </w:pPr>
      <w:r>
        <w:rPr>
          <w:rFonts w:hint="eastAsia" w:ascii="方正粗黑宋简体" w:hAnsi="方正粗黑宋简体" w:eastAsia="方正粗黑宋简体" w:cs="方正粗黑宋简体"/>
          <w:b w:val="0"/>
          <w:bCs w:val="0"/>
          <w:spacing w:val="0"/>
          <w:sz w:val="44"/>
          <w:szCs w:val="44"/>
        </w:rPr>
        <w:t>询</w:t>
      </w:r>
      <w:r>
        <w:rPr>
          <w:rFonts w:hint="eastAsia" w:ascii="方正粗黑宋简体" w:hAnsi="方正粗黑宋简体" w:eastAsia="方正粗黑宋简体" w:cs="方正粗黑宋简体"/>
          <w:b w:val="0"/>
          <w:bCs w:val="0"/>
          <w:spacing w:val="0"/>
          <w:sz w:val="44"/>
          <w:szCs w:val="44"/>
          <w:lang w:val="en-US" w:eastAsia="zh-CN"/>
        </w:rPr>
        <w:t xml:space="preserve">  </w:t>
      </w:r>
      <w:r>
        <w:rPr>
          <w:rFonts w:hint="eastAsia" w:ascii="方正粗黑宋简体" w:hAnsi="方正粗黑宋简体" w:eastAsia="方正粗黑宋简体" w:cs="方正粗黑宋简体"/>
          <w:b w:val="0"/>
          <w:bCs w:val="0"/>
          <w:spacing w:val="0"/>
          <w:sz w:val="44"/>
          <w:szCs w:val="44"/>
        </w:rPr>
        <w:t xml:space="preserve"> 价 </w:t>
      </w:r>
      <w:r>
        <w:rPr>
          <w:rFonts w:hint="eastAsia" w:ascii="方正粗黑宋简体" w:hAnsi="方正粗黑宋简体" w:eastAsia="方正粗黑宋简体" w:cs="方正粗黑宋简体"/>
          <w:b w:val="0"/>
          <w:bCs w:val="0"/>
          <w:spacing w:val="0"/>
          <w:sz w:val="44"/>
          <w:szCs w:val="44"/>
          <w:lang w:val="en-US" w:eastAsia="zh-CN"/>
        </w:rPr>
        <w:t xml:space="preserve">  </w:t>
      </w:r>
      <w:r>
        <w:rPr>
          <w:rFonts w:hint="eastAsia" w:ascii="方正粗黑宋简体" w:hAnsi="方正粗黑宋简体" w:eastAsia="方正粗黑宋简体" w:cs="方正粗黑宋简体"/>
          <w:b w:val="0"/>
          <w:bCs w:val="0"/>
          <w:spacing w:val="0"/>
          <w:sz w:val="44"/>
          <w:szCs w:val="44"/>
        </w:rPr>
        <w:t>文</w:t>
      </w:r>
      <w:r>
        <w:rPr>
          <w:rFonts w:hint="eastAsia" w:ascii="方正粗黑宋简体" w:hAnsi="方正粗黑宋简体" w:eastAsia="方正粗黑宋简体" w:cs="方正粗黑宋简体"/>
          <w:b w:val="0"/>
          <w:bCs w:val="0"/>
          <w:spacing w:val="0"/>
          <w:sz w:val="44"/>
          <w:szCs w:val="44"/>
          <w:lang w:val="en-US" w:eastAsia="zh-CN"/>
        </w:rPr>
        <w:t xml:space="preserve">  </w:t>
      </w:r>
      <w:r>
        <w:rPr>
          <w:rFonts w:hint="eastAsia" w:ascii="方正粗黑宋简体" w:hAnsi="方正粗黑宋简体" w:eastAsia="方正粗黑宋简体" w:cs="方正粗黑宋简体"/>
          <w:b w:val="0"/>
          <w:bCs w:val="0"/>
          <w:spacing w:val="0"/>
          <w:sz w:val="44"/>
          <w:szCs w:val="44"/>
        </w:rPr>
        <w:t xml:space="preserve"> 件</w:t>
      </w:r>
    </w:p>
    <w:p w14:paraId="6CC6D58F">
      <w:pPr>
        <w:jc w:val="center"/>
        <w:rPr>
          <w:rFonts w:hint="eastAsia" w:ascii="方正粗黑宋简体" w:hAnsi="方正粗黑宋简体" w:eastAsia="方正粗黑宋简体" w:cs="方正粗黑宋简体"/>
          <w:b w:val="0"/>
          <w:bCs w:val="0"/>
          <w:sz w:val="24"/>
        </w:rPr>
      </w:pPr>
    </w:p>
    <w:p w14:paraId="22FBCD48">
      <w:pPr>
        <w:jc w:val="center"/>
        <w:rPr>
          <w:rFonts w:hint="eastAsia" w:ascii="方正粗黑宋简体" w:hAnsi="方正粗黑宋简体" w:eastAsia="方正粗黑宋简体" w:cs="方正粗黑宋简体"/>
          <w:b w:val="0"/>
          <w:bCs w:val="0"/>
          <w:sz w:val="24"/>
        </w:rPr>
      </w:pPr>
    </w:p>
    <w:p w14:paraId="5B04B2CC">
      <w:pPr>
        <w:rPr>
          <w:rFonts w:hint="eastAsia" w:ascii="方正粗黑宋简体" w:hAnsi="方正粗黑宋简体" w:eastAsia="方正粗黑宋简体" w:cs="方正粗黑宋简体"/>
          <w:b w:val="0"/>
          <w:bCs w:val="0"/>
          <w:sz w:val="24"/>
        </w:rPr>
      </w:pPr>
    </w:p>
    <w:p w14:paraId="29300C8D">
      <w:pPr>
        <w:rPr>
          <w:rFonts w:hint="eastAsia" w:ascii="方正粗黑宋简体" w:hAnsi="方正粗黑宋简体" w:eastAsia="方正粗黑宋简体" w:cs="方正粗黑宋简体"/>
          <w:b w:val="0"/>
          <w:bCs w:val="0"/>
          <w:sz w:val="24"/>
        </w:rPr>
      </w:pPr>
    </w:p>
    <w:p w14:paraId="4A7F9E77">
      <w:pPr>
        <w:rPr>
          <w:rFonts w:hint="eastAsia" w:ascii="方正粗黑宋简体" w:hAnsi="方正粗黑宋简体" w:eastAsia="方正粗黑宋简体" w:cs="方正粗黑宋简体"/>
          <w:b w:val="0"/>
          <w:bCs w:val="0"/>
          <w:sz w:val="24"/>
        </w:rPr>
      </w:pPr>
    </w:p>
    <w:p w14:paraId="5E4C260E">
      <w:pPr>
        <w:rPr>
          <w:rFonts w:hint="eastAsia" w:ascii="方正粗黑宋简体" w:hAnsi="方正粗黑宋简体" w:eastAsia="方正粗黑宋简体" w:cs="方正粗黑宋简体"/>
          <w:b w:val="0"/>
          <w:bCs w:val="0"/>
          <w:sz w:val="24"/>
        </w:rPr>
      </w:pPr>
    </w:p>
    <w:p w14:paraId="2A5CE125">
      <w:pPr>
        <w:rPr>
          <w:rFonts w:hint="eastAsia" w:ascii="方正粗黑宋简体" w:hAnsi="方正粗黑宋简体" w:eastAsia="方正粗黑宋简体" w:cs="方正粗黑宋简体"/>
          <w:b w:val="0"/>
          <w:bCs w:val="0"/>
          <w:sz w:val="24"/>
        </w:rPr>
      </w:pPr>
    </w:p>
    <w:p w14:paraId="48361E29">
      <w:pPr>
        <w:ind w:firstLine="900" w:firstLineChars="300"/>
        <w:rPr>
          <w:rFonts w:hint="eastAsia" w:ascii="方正粗黑宋简体" w:hAnsi="方正粗黑宋简体" w:eastAsia="方正粗黑宋简体" w:cs="方正粗黑宋简体"/>
          <w:b w:val="0"/>
          <w:bCs w:val="0"/>
          <w:sz w:val="30"/>
          <w:szCs w:val="30"/>
          <w:u w:val="single"/>
          <w:bdr w:val="single" w:color="auto" w:sz="4" w:space="0"/>
          <w:shd w:val="pct10" w:color="auto" w:fill="FFFFFF"/>
        </w:rPr>
      </w:pPr>
      <w:r>
        <w:rPr>
          <w:rFonts w:hint="eastAsia" w:ascii="方正粗黑宋简体" w:hAnsi="方正粗黑宋简体" w:eastAsia="方正粗黑宋简体" w:cs="方正粗黑宋简体"/>
          <w:b w:val="0"/>
          <w:bCs w:val="0"/>
          <w:sz w:val="30"/>
          <w:szCs w:val="30"/>
        </w:rPr>
        <w:t>询价单位：</w:t>
      </w:r>
      <w:r>
        <w:rPr>
          <w:rFonts w:hint="eastAsia" w:ascii="方正粗黑宋简体" w:hAnsi="方正粗黑宋简体" w:eastAsia="方正粗黑宋简体" w:cs="方正粗黑宋简体"/>
          <w:b w:val="0"/>
          <w:bCs w:val="0"/>
          <w:sz w:val="30"/>
          <w:szCs w:val="30"/>
          <w:u w:val="single"/>
        </w:rPr>
        <w:t xml:space="preserve"> </w:t>
      </w:r>
      <w:r>
        <w:rPr>
          <w:rFonts w:hint="eastAsia" w:ascii="方正粗黑宋简体" w:hAnsi="方正粗黑宋简体" w:eastAsia="方正粗黑宋简体" w:cs="方正粗黑宋简体"/>
          <w:b w:val="0"/>
          <w:bCs w:val="0"/>
          <w:sz w:val="30"/>
          <w:szCs w:val="30"/>
          <w:u w:val="single"/>
          <w:lang w:val="en-US" w:eastAsia="zh-CN"/>
        </w:rPr>
        <w:t xml:space="preserve">          </w:t>
      </w:r>
      <w:r>
        <w:rPr>
          <w:rFonts w:hint="eastAsia" w:ascii="方正粗黑宋简体" w:hAnsi="方正粗黑宋简体" w:eastAsia="方正粗黑宋简体" w:cs="方正粗黑宋简体"/>
          <w:b w:val="0"/>
          <w:bCs w:val="0"/>
          <w:sz w:val="30"/>
          <w:szCs w:val="30"/>
          <w:u w:val="single"/>
        </w:rPr>
        <w:t>南京市雨花台中学</w:t>
      </w:r>
      <w:r>
        <w:rPr>
          <w:rFonts w:hint="eastAsia" w:ascii="方正粗黑宋简体" w:hAnsi="方正粗黑宋简体" w:eastAsia="方正粗黑宋简体" w:cs="方正粗黑宋简体"/>
          <w:b w:val="0"/>
          <w:bCs w:val="0"/>
          <w:sz w:val="30"/>
          <w:szCs w:val="30"/>
          <w:u w:val="single"/>
          <w:lang w:val="en-US" w:eastAsia="zh-CN"/>
        </w:rPr>
        <w:t xml:space="preserve">          </w:t>
      </w:r>
      <w:r>
        <w:rPr>
          <w:rFonts w:hint="eastAsia" w:ascii="方正粗黑宋简体" w:hAnsi="方正粗黑宋简体" w:eastAsia="方正粗黑宋简体" w:cs="方正粗黑宋简体"/>
          <w:b w:val="0"/>
          <w:bCs w:val="0"/>
          <w:sz w:val="30"/>
          <w:szCs w:val="30"/>
          <w:u w:val="single"/>
        </w:rPr>
        <w:t>　</w:t>
      </w:r>
    </w:p>
    <w:p w14:paraId="5F2FDCF0">
      <w:pPr>
        <w:ind w:firstLine="900" w:firstLineChars="300"/>
        <w:rPr>
          <w:rFonts w:hint="eastAsia" w:ascii="方正粗黑宋简体" w:hAnsi="方正粗黑宋简体" w:eastAsia="方正粗黑宋简体" w:cs="方正粗黑宋简体"/>
          <w:b w:val="0"/>
          <w:bCs w:val="0"/>
          <w:sz w:val="48"/>
          <w:szCs w:val="48"/>
          <w:lang w:val="en-US" w:eastAsia="zh-CN"/>
        </w:rPr>
      </w:pPr>
      <w:r>
        <w:rPr>
          <w:rFonts w:hint="eastAsia" w:ascii="方正粗黑宋简体" w:hAnsi="方正粗黑宋简体" w:eastAsia="方正粗黑宋简体" w:cs="方正粗黑宋简体"/>
          <w:b w:val="0"/>
          <w:bCs w:val="0"/>
          <w:sz w:val="30"/>
          <w:szCs w:val="30"/>
        </w:rPr>
        <w:t>发放时间：</w:t>
      </w:r>
      <w:r>
        <w:rPr>
          <w:rFonts w:hint="eastAsia" w:ascii="方正粗黑宋简体" w:hAnsi="方正粗黑宋简体" w:eastAsia="方正粗黑宋简体" w:cs="方正粗黑宋简体"/>
          <w:b w:val="0"/>
          <w:bCs w:val="0"/>
          <w:sz w:val="30"/>
          <w:szCs w:val="30"/>
          <w:u w:val="single"/>
        </w:rPr>
        <w:t xml:space="preserve"> </w:t>
      </w:r>
      <w:r>
        <w:rPr>
          <w:rFonts w:hint="eastAsia" w:ascii="方正粗黑宋简体" w:hAnsi="方正粗黑宋简体" w:eastAsia="方正粗黑宋简体" w:cs="方正粗黑宋简体"/>
          <w:b w:val="0"/>
          <w:bCs w:val="0"/>
          <w:sz w:val="30"/>
          <w:szCs w:val="30"/>
          <w:u w:val="single"/>
          <w:lang w:val="en-US" w:eastAsia="zh-CN"/>
        </w:rPr>
        <w:t xml:space="preserve">           </w:t>
      </w:r>
      <w:r>
        <w:rPr>
          <w:rFonts w:hint="eastAsia" w:ascii="方正粗黑宋简体" w:hAnsi="方正粗黑宋简体" w:eastAsia="方正粗黑宋简体" w:cs="方正粗黑宋简体"/>
          <w:b w:val="0"/>
          <w:bCs w:val="0"/>
          <w:sz w:val="30"/>
          <w:szCs w:val="30"/>
          <w:u w:val="single"/>
        </w:rPr>
        <w:t>2026年</w:t>
      </w:r>
      <w:r>
        <w:rPr>
          <w:rFonts w:hint="eastAsia" w:ascii="方正粗黑宋简体" w:hAnsi="方正粗黑宋简体" w:eastAsia="方正粗黑宋简体" w:cs="方正粗黑宋简体"/>
          <w:b w:val="0"/>
          <w:bCs w:val="0"/>
          <w:sz w:val="30"/>
          <w:szCs w:val="30"/>
          <w:u w:val="single"/>
          <w:lang w:val="en-US" w:eastAsia="zh-CN"/>
        </w:rPr>
        <w:t>6</w:t>
      </w:r>
      <w:r>
        <w:rPr>
          <w:rFonts w:hint="eastAsia" w:ascii="方正粗黑宋简体" w:hAnsi="方正粗黑宋简体" w:eastAsia="方正粗黑宋简体" w:cs="方正粗黑宋简体"/>
          <w:b w:val="0"/>
          <w:bCs w:val="0"/>
          <w:sz w:val="30"/>
          <w:szCs w:val="30"/>
          <w:u w:val="single"/>
        </w:rPr>
        <w:t>月</w:t>
      </w:r>
      <w:r>
        <w:rPr>
          <w:rFonts w:hint="eastAsia" w:ascii="方正粗黑宋简体" w:hAnsi="方正粗黑宋简体" w:eastAsia="方正粗黑宋简体" w:cs="方正粗黑宋简体"/>
          <w:b w:val="0"/>
          <w:bCs w:val="0"/>
          <w:sz w:val="30"/>
          <w:szCs w:val="30"/>
          <w:u w:val="single"/>
          <w:lang w:val="en-US" w:eastAsia="zh-CN"/>
        </w:rPr>
        <w:t>3</w:t>
      </w:r>
      <w:r>
        <w:rPr>
          <w:rFonts w:hint="eastAsia" w:ascii="方正粗黑宋简体" w:hAnsi="方正粗黑宋简体" w:eastAsia="方正粗黑宋简体" w:cs="方正粗黑宋简体"/>
          <w:b w:val="0"/>
          <w:bCs w:val="0"/>
          <w:sz w:val="30"/>
          <w:szCs w:val="30"/>
          <w:u w:val="single"/>
        </w:rPr>
        <w:t>日　</w:t>
      </w:r>
      <w:r>
        <w:rPr>
          <w:rFonts w:hint="eastAsia" w:ascii="方正粗黑宋简体" w:hAnsi="方正粗黑宋简体" w:eastAsia="方正粗黑宋简体" w:cs="方正粗黑宋简体"/>
          <w:b w:val="0"/>
          <w:bCs w:val="0"/>
          <w:sz w:val="30"/>
          <w:szCs w:val="30"/>
          <w:u w:val="single"/>
          <w:lang w:val="en-US" w:eastAsia="zh-CN"/>
        </w:rPr>
        <w:t xml:space="preserve">          </w:t>
      </w:r>
    </w:p>
    <w:p w14:paraId="4A3BDF6B">
      <w:pPr>
        <w:spacing w:line="360" w:lineRule="auto"/>
        <w:jc w:val="center"/>
        <w:rPr>
          <w:rFonts w:hint="eastAsia" w:ascii="方正粗黑宋简体" w:hAnsi="方正粗黑宋简体" w:eastAsia="方正粗黑宋简体" w:cs="方正粗黑宋简体"/>
          <w:b w:val="0"/>
          <w:bCs w:val="0"/>
          <w:sz w:val="36"/>
          <w:szCs w:val="28"/>
        </w:rPr>
        <w:sectPr>
          <w:pgSz w:w="11900" w:h="16840"/>
          <w:pgMar w:top="1247" w:right="1247" w:bottom="1247" w:left="1247" w:header="851" w:footer="992" w:gutter="0"/>
          <w:cols w:space="425" w:num="1"/>
          <w:docGrid w:type="lines" w:linePitch="312" w:charSpace="0"/>
        </w:sectPr>
      </w:pPr>
    </w:p>
    <w:p w14:paraId="75F6EBDA">
      <w:pPr>
        <w:pStyle w:val="7"/>
        <w:numPr>
          <w:ilvl w:val="0"/>
          <w:numId w:val="0"/>
        </w:numPr>
        <w:spacing w:line="500" w:lineRule="exact"/>
        <w:ind w:left="0" w:leftChars="0" w:firstLine="0" w:firstLineChars="0"/>
        <w:jc w:val="center"/>
        <w:rPr>
          <w:rFonts w:hint="eastAsia" w:ascii="方正粗黑宋简体" w:hAnsi="方正粗黑宋简体" w:eastAsia="方正粗黑宋简体" w:cs="方正粗黑宋简体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粗黑宋简体" w:hAnsi="方正粗黑宋简体" w:eastAsia="方正粗黑宋简体" w:cs="方正粗黑宋简体"/>
          <w:b w:val="0"/>
          <w:bCs/>
          <w:kern w:val="2"/>
          <w:sz w:val="32"/>
          <w:szCs w:val="32"/>
          <w:lang w:val="en-US" w:eastAsia="zh-CN" w:bidi="ar-SA"/>
        </w:rPr>
        <w:t>报 价 邀 请 函</w:t>
      </w:r>
    </w:p>
    <w:p w14:paraId="1CC2FE30">
      <w:pPr>
        <w:spacing w:line="360" w:lineRule="auto"/>
        <w:ind w:left="0" w:leftChars="0" w:firstLine="0" w:firstLineChars="0"/>
        <w:jc w:val="left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u w:val="single"/>
          <w:lang w:val="en-US" w:eastAsia="zh-CN"/>
        </w:rPr>
        <w:t xml:space="preserve">                       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：</w:t>
      </w:r>
    </w:p>
    <w:p w14:paraId="7F9E31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南京市雨花台中学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2026年教室走廊、配电房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改造项目已经立项，项目所需资金来源于财政预算资金。现对“南京市雨花台中学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2026年教室走廊、配电房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改造项目”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设计服务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采用询价方式确定服务单位，邀请合格的服务商参与报价。项目有关事项说明如下：</w:t>
      </w:r>
    </w:p>
    <w:p w14:paraId="72E998C7"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rPr>
          <w:rFonts w:hint="eastAsia" w:ascii="方正粗黑宋简体" w:hAnsi="方正粗黑宋简体" w:eastAsia="方正粗黑宋简体" w:cs="方正粗黑宋简体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粗黑宋简体" w:hAnsi="方正粗黑宋简体" w:eastAsia="方正粗黑宋简体" w:cs="方正粗黑宋简体"/>
          <w:b w:val="0"/>
          <w:bCs/>
          <w:kern w:val="2"/>
          <w:sz w:val="32"/>
          <w:szCs w:val="32"/>
          <w:lang w:val="en-US" w:eastAsia="zh-CN" w:bidi="ar-SA"/>
        </w:rPr>
        <w:t>(一)项目概况</w:t>
      </w:r>
    </w:p>
    <w:p w14:paraId="67CC95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项目名称：南京市雨花台中学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2026年教室走廊、配电房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改造项目</w:t>
      </w:r>
    </w:p>
    <w:p w14:paraId="234E98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地点：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南京市雨花台中学</w:t>
      </w:r>
    </w:p>
    <w:p w14:paraId="745697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服务内容及规模：拟对南京市雨花台中学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2026年教室走廊、配电房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改造项目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设计服务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询价</w:t>
      </w:r>
    </w:p>
    <w:p w14:paraId="38F89D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合作模式：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设计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服务</w:t>
      </w:r>
    </w:p>
    <w:p w14:paraId="34BE26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项目总投资：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81.21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万元</w:t>
      </w:r>
    </w:p>
    <w:p w14:paraId="1CF194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服务期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限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：合同签订之日起算至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工程验收审计结束</w:t>
      </w:r>
    </w:p>
    <w:p w14:paraId="5AE494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是否接受联合体：否</w:t>
      </w:r>
    </w:p>
    <w:p w14:paraId="0E21CDB1"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rPr>
          <w:rFonts w:hint="eastAsia" w:ascii="方正粗黑宋简体" w:hAnsi="方正粗黑宋简体" w:eastAsia="方正粗黑宋简体" w:cs="方正粗黑宋简体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粗黑宋简体" w:hAnsi="方正粗黑宋简体" w:eastAsia="方正粗黑宋简体" w:cs="方正粗黑宋简体"/>
          <w:b w:val="0"/>
          <w:bCs/>
          <w:kern w:val="2"/>
          <w:sz w:val="32"/>
          <w:szCs w:val="32"/>
          <w:lang w:val="en-US" w:eastAsia="zh-CN" w:bidi="ar-SA"/>
        </w:rPr>
        <w:t>(二)报价、确认中标人方式</w:t>
      </w:r>
    </w:p>
    <w:p w14:paraId="707E12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1.报价依据：报价费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以市场价确定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。</w:t>
      </w:r>
    </w:p>
    <w:p w14:paraId="7300E6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2.控制价：本项目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工程总投资81.21万元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，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按照相应法律法规及行业规定折扣报价，最高限价为1.7万元，超过限价均为无效报价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。</w:t>
      </w:r>
    </w:p>
    <w:p w14:paraId="3498E1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3.确定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服务商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方式：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综合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低价法。</w:t>
      </w:r>
    </w:p>
    <w:p w14:paraId="18D2475F"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rPr>
          <w:rFonts w:hint="eastAsia" w:ascii="方正粗黑宋简体" w:hAnsi="方正粗黑宋简体" w:eastAsia="方正粗黑宋简体" w:cs="方正粗黑宋简体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粗黑宋简体" w:hAnsi="方正粗黑宋简体" w:eastAsia="方正粗黑宋简体" w:cs="方正粗黑宋简体"/>
          <w:b w:val="0"/>
          <w:bCs/>
          <w:kern w:val="2"/>
          <w:sz w:val="32"/>
          <w:szCs w:val="32"/>
          <w:lang w:val="en-US" w:eastAsia="zh-CN" w:bidi="ar-SA"/>
        </w:rPr>
        <w:t>(三)报价文件组成部分</w:t>
      </w:r>
    </w:p>
    <w:p w14:paraId="5608B9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1.报价函（格式见附件）。</w:t>
      </w:r>
    </w:p>
    <w:p w14:paraId="27CF2F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2.授权委托书。</w:t>
      </w:r>
    </w:p>
    <w:p w14:paraId="525EF2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3.公司营业执照复印件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、建筑装饰工程设计专项乙级（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含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）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及以上资质证书复印件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。</w:t>
      </w:r>
    </w:p>
    <w:p w14:paraId="6B3F1D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4.服务承诺</w:t>
      </w:r>
    </w:p>
    <w:p w14:paraId="03BAF1A2"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rPr>
          <w:rFonts w:hint="eastAsia" w:ascii="方正粗黑宋简体" w:hAnsi="方正粗黑宋简体" w:eastAsia="方正粗黑宋简体" w:cs="方正粗黑宋简体"/>
          <w:b w:val="0"/>
          <w:bCs/>
          <w:sz w:val="32"/>
          <w:szCs w:val="32"/>
        </w:rPr>
      </w:pPr>
      <w:r>
        <w:rPr>
          <w:rFonts w:hint="eastAsia" w:ascii="方正粗黑宋简体" w:hAnsi="方正粗黑宋简体" w:eastAsia="方正粗黑宋简体" w:cs="方正粗黑宋简体"/>
          <w:b w:val="0"/>
          <w:bCs/>
          <w:kern w:val="2"/>
          <w:sz w:val="32"/>
          <w:szCs w:val="32"/>
          <w:lang w:val="en-US" w:eastAsia="zh-CN" w:bidi="ar-SA"/>
        </w:rPr>
        <w:t>(四)</w:t>
      </w:r>
      <w:r>
        <w:rPr>
          <w:rFonts w:hint="eastAsia" w:ascii="方正粗黑宋简体" w:hAnsi="方正粗黑宋简体" w:eastAsia="方正粗黑宋简体" w:cs="方正粗黑宋简体"/>
          <w:b w:val="0"/>
          <w:bCs/>
          <w:sz w:val="32"/>
          <w:szCs w:val="32"/>
        </w:rPr>
        <w:t>报价文件发送方式</w:t>
      </w:r>
    </w:p>
    <w:p w14:paraId="35D498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请于2026年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6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月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8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日下午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14：30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时前将报价文件盖章后原件密封（文件袋盖章）送至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南京市雨花台中学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。</w:t>
      </w:r>
    </w:p>
    <w:p w14:paraId="37F07550"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rPr>
          <w:rFonts w:hint="eastAsia" w:ascii="方正粗黑宋简体" w:hAnsi="方正粗黑宋简体" w:eastAsia="方正粗黑宋简体" w:cs="方正粗黑宋简体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粗黑宋简体" w:hAnsi="方正粗黑宋简体" w:eastAsia="方正粗黑宋简体" w:cs="方正粗黑宋简体"/>
          <w:b w:val="0"/>
          <w:bCs/>
          <w:kern w:val="2"/>
          <w:sz w:val="32"/>
          <w:szCs w:val="32"/>
          <w:lang w:val="en-US" w:eastAsia="zh-CN" w:bidi="ar-SA"/>
        </w:rPr>
        <w:t>(五)报价截止时间</w:t>
      </w:r>
    </w:p>
    <w:p w14:paraId="20173B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960" w:firstLineChars="300"/>
        <w:jc w:val="lef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2026年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6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月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8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日下午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14：30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时前。</w:t>
      </w:r>
    </w:p>
    <w:p w14:paraId="38AF0A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99" w:leftChars="-95" w:firstLine="0" w:firstLineChars="0"/>
        <w:jc w:val="left"/>
        <w:textAlignment w:val="auto"/>
        <w:rPr>
          <w:rFonts w:hint="eastAsia" w:ascii="方正粗黑宋简体" w:hAnsi="方正粗黑宋简体" w:eastAsia="方正粗黑宋简体" w:cs="方正粗黑宋简体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粗黑宋简体" w:hAnsi="方正粗黑宋简体" w:eastAsia="方正粗黑宋简体" w:cs="方正粗黑宋简体"/>
          <w:b w:val="0"/>
          <w:bCs/>
          <w:kern w:val="2"/>
          <w:sz w:val="32"/>
          <w:szCs w:val="32"/>
          <w:lang w:val="en-US" w:eastAsia="zh-CN" w:bidi="ar-SA"/>
        </w:rPr>
        <w:t>（六）拒绝下述供应商参加本次采购活动</w:t>
      </w:r>
    </w:p>
    <w:p w14:paraId="510BF062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zh-CN" w:eastAsia="zh-CN" w:bidi="ar-SA"/>
        </w:rPr>
        <w:t>（1）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供应商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单位负责人为同一人或者存在直接控股、管理关系的不同供应商，不得参加同一合同项下的政府采购活动。</w:t>
      </w:r>
    </w:p>
    <w:p w14:paraId="7FF8BDA3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zh-CN" w:eastAsia="zh-CN" w:bidi="ar-SA"/>
        </w:rPr>
        <w:t>（2）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供应商被信用中国网站、中国政府采购网站列入失信被执行人、重大税收违法案件当事人名单、政府采购严重违法失信行为记录名单。</w:t>
      </w:r>
    </w:p>
    <w:p w14:paraId="0C950F33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zh-CN" w:eastAsia="zh-CN" w:bidi="ar-SA"/>
        </w:rPr>
        <w:t>（3）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设计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单位与本项目的其他参建单位等存在控股、管理关联等。</w:t>
      </w:r>
    </w:p>
    <w:p w14:paraId="6125DF14"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rPr>
          <w:rFonts w:hint="eastAsia" w:ascii="方正粗黑宋简体" w:hAnsi="方正粗黑宋简体" w:eastAsia="方正粗黑宋简体" w:cs="方正粗黑宋简体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粗黑宋简体" w:hAnsi="方正粗黑宋简体" w:eastAsia="方正粗黑宋简体" w:cs="方正粗黑宋简体"/>
          <w:b w:val="0"/>
          <w:bCs/>
          <w:kern w:val="2"/>
          <w:sz w:val="32"/>
          <w:szCs w:val="32"/>
          <w:lang w:val="en-US" w:eastAsia="zh-CN" w:bidi="ar-SA"/>
        </w:rPr>
        <w:t>(七)备注</w:t>
      </w:r>
    </w:p>
    <w:p w14:paraId="38156B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联系人：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李老师</w:t>
      </w:r>
    </w:p>
    <w:p w14:paraId="23A9D3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联系方式：025-58013608</w:t>
      </w:r>
    </w:p>
    <w:p w14:paraId="1E5BC0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地址：南京市雨花台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区紫荆花路66号</w:t>
      </w:r>
    </w:p>
    <w:p w14:paraId="115F8AE2">
      <w:pPr>
        <w:keepNext w:val="0"/>
        <w:keepLines w:val="0"/>
        <w:pageBreakBefore w:val="0"/>
        <w:widowControl w:val="0"/>
        <w:tabs>
          <w:tab w:val="left" w:pos="638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5760" w:firstLineChars="1800"/>
        <w:jc w:val="lef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</w:p>
    <w:p w14:paraId="4A35E25E">
      <w:pPr>
        <w:keepNext w:val="0"/>
        <w:keepLines w:val="0"/>
        <w:pageBreakBefore w:val="0"/>
        <w:widowControl w:val="0"/>
        <w:tabs>
          <w:tab w:val="left" w:pos="638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5760" w:firstLineChars="1800"/>
        <w:jc w:val="lef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</w:p>
    <w:p w14:paraId="46175155">
      <w:pPr>
        <w:keepNext w:val="0"/>
        <w:keepLines w:val="0"/>
        <w:pageBreakBefore w:val="0"/>
        <w:widowControl w:val="0"/>
        <w:tabs>
          <w:tab w:val="left" w:pos="638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5760" w:firstLineChars="1800"/>
        <w:jc w:val="lef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</w:p>
    <w:p w14:paraId="4EEA1B8D">
      <w:pPr>
        <w:keepNext w:val="0"/>
        <w:keepLines w:val="0"/>
        <w:pageBreakBefore w:val="0"/>
        <w:widowControl w:val="0"/>
        <w:tabs>
          <w:tab w:val="left" w:pos="638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5760" w:firstLineChars="1800"/>
        <w:jc w:val="lef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南京市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雨花台中学</w:t>
      </w:r>
    </w:p>
    <w:p w14:paraId="062FCA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 xml:space="preserve">                                     2026年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6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月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3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日</w:t>
      </w:r>
    </w:p>
    <w:p w14:paraId="0FBE21F8">
      <w:pPr>
        <w:pStyle w:val="7"/>
        <w:numPr>
          <w:ilvl w:val="0"/>
          <w:numId w:val="0"/>
        </w:numPr>
        <w:ind w:leftChars="0"/>
        <w:jc w:val="both"/>
        <w:rPr>
          <w:rFonts w:hint="eastAsia" w:ascii="方正小标宋_GBK" w:hAnsi="仿宋" w:eastAsia="方正小标宋_GBK"/>
          <w:b/>
          <w:sz w:val="44"/>
          <w:szCs w:val="44"/>
        </w:rPr>
      </w:pPr>
    </w:p>
    <w:p w14:paraId="7979F24A">
      <w:pPr>
        <w:pStyle w:val="7"/>
        <w:numPr>
          <w:ilvl w:val="0"/>
          <w:numId w:val="0"/>
        </w:numPr>
        <w:ind w:leftChars="0"/>
        <w:jc w:val="both"/>
        <w:rPr>
          <w:rFonts w:hint="eastAsia" w:ascii="方正小标宋_GBK" w:hAnsi="仿宋" w:eastAsia="方正小标宋_GBK"/>
          <w:b/>
          <w:sz w:val="44"/>
          <w:szCs w:val="44"/>
        </w:rPr>
      </w:pPr>
    </w:p>
    <w:p w14:paraId="64938582">
      <w:pPr>
        <w:pStyle w:val="7"/>
        <w:numPr>
          <w:ilvl w:val="0"/>
          <w:numId w:val="0"/>
        </w:numPr>
        <w:ind w:leftChars="0"/>
        <w:jc w:val="both"/>
        <w:rPr>
          <w:rFonts w:hint="eastAsia" w:ascii="方正小标宋_GBK" w:hAnsi="仿宋" w:eastAsia="方正小标宋_GBK"/>
          <w:b/>
          <w:sz w:val="44"/>
          <w:szCs w:val="44"/>
        </w:rPr>
      </w:pPr>
    </w:p>
    <w:p w14:paraId="66640CC9">
      <w:pPr>
        <w:pStyle w:val="7"/>
        <w:numPr>
          <w:ilvl w:val="0"/>
          <w:numId w:val="0"/>
        </w:numPr>
        <w:ind w:leftChars="0"/>
        <w:jc w:val="both"/>
        <w:rPr>
          <w:rFonts w:hint="eastAsia" w:ascii="方正小标宋_GBK" w:hAnsi="仿宋" w:eastAsia="方正小标宋_GBK"/>
          <w:b/>
          <w:sz w:val="44"/>
          <w:szCs w:val="44"/>
        </w:rPr>
      </w:pPr>
    </w:p>
    <w:p w14:paraId="4285D649">
      <w:pPr>
        <w:pStyle w:val="7"/>
        <w:numPr>
          <w:ilvl w:val="0"/>
          <w:numId w:val="0"/>
        </w:numPr>
        <w:ind w:leftChars="0"/>
        <w:jc w:val="both"/>
        <w:rPr>
          <w:rFonts w:hint="eastAsia" w:ascii="方正小标宋_GBK" w:hAnsi="仿宋" w:eastAsia="方正小标宋_GBK"/>
          <w:b/>
          <w:sz w:val="44"/>
          <w:szCs w:val="44"/>
        </w:rPr>
      </w:pPr>
    </w:p>
    <w:p w14:paraId="7CA2E639">
      <w:pPr>
        <w:pStyle w:val="7"/>
        <w:numPr>
          <w:ilvl w:val="0"/>
          <w:numId w:val="0"/>
        </w:numPr>
        <w:ind w:leftChars="0"/>
        <w:jc w:val="both"/>
        <w:rPr>
          <w:rFonts w:hint="eastAsia" w:ascii="方正小标宋_GBK" w:hAnsi="仿宋" w:eastAsia="方正小标宋_GBK"/>
          <w:b/>
          <w:sz w:val="44"/>
          <w:szCs w:val="44"/>
        </w:rPr>
      </w:pPr>
    </w:p>
    <w:p w14:paraId="4592D734">
      <w:pPr>
        <w:pStyle w:val="7"/>
        <w:numPr>
          <w:ilvl w:val="0"/>
          <w:numId w:val="0"/>
        </w:numPr>
        <w:ind w:leftChars="0"/>
        <w:jc w:val="both"/>
        <w:rPr>
          <w:rFonts w:hint="eastAsia" w:ascii="方正小标宋_GBK" w:hAnsi="仿宋" w:eastAsia="方正小标宋_GBK"/>
          <w:b/>
          <w:sz w:val="44"/>
          <w:szCs w:val="44"/>
        </w:rPr>
      </w:pPr>
    </w:p>
    <w:p w14:paraId="42A0164C">
      <w:pPr>
        <w:pStyle w:val="7"/>
        <w:numPr>
          <w:ilvl w:val="0"/>
          <w:numId w:val="0"/>
        </w:numPr>
        <w:ind w:leftChars="0"/>
        <w:jc w:val="both"/>
        <w:rPr>
          <w:rFonts w:hint="eastAsia" w:ascii="方正小标宋_GBK" w:hAnsi="仿宋" w:eastAsia="方正小标宋_GBK"/>
          <w:b/>
          <w:sz w:val="44"/>
          <w:szCs w:val="44"/>
        </w:rPr>
      </w:pPr>
    </w:p>
    <w:p w14:paraId="53102CA9">
      <w:pPr>
        <w:pStyle w:val="7"/>
        <w:numPr>
          <w:ilvl w:val="0"/>
          <w:numId w:val="0"/>
        </w:numPr>
        <w:ind w:leftChars="0"/>
        <w:jc w:val="both"/>
        <w:rPr>
          <w:rFonts w:hint="eastAsia" w:ascii="方正小标宋_GBK" w:hAnsi="仿宋" w:eastAsia="方正小标宋_GBK"/>
          <w:b/>
          <w:sz w:val="44"/>
          <w:szCs w:val="44"/>
        </w:rPr>
      </w:pPr>
    </w:p>
    <w:p w14:paraId="4B5E3C38">
      <w:pPr>
        <w:pStyle w:val="7"/>
        <w:numPr>
          <w:ilvl w:val="0"/>
          <w:numId w:val="0"/>
        </w:numPr>
        <w:ind w:leftChars="0"/>
        <w:jc w:val="both"/>
        <w:rPr>
          <w:rFonts w:hint="eastAsia" w:ascii="方正小标宋_GBK" w:hAnsi="仿宋" w:eastAsia="方正小标宋_GBK"/>
          <w:b/>
          <w:sz w:val="44"/>
          <w:szCs w:val="44"/>
        </w:rPr>
      </w:pPr>
    </w:p>
    <w:p w14:paraId="57B1B6CE">
      <w:pPr>
        <w:pStyle w:val="7"/>
        <w:numPr>
          <w:ilvl w:val="0"/>
          <w:numId w:val="0"/>
        </w:numPr>
        <w:ind w:leftChars="0"/>
        <w:jc w:val="both"/>
        <w:rPr>
          <w:rFonts w:hint="eastAsia" w:ascii="方正小标宋_GBK" w:hAnsi="仿宋" w:eastAsia="方正小标宋_GBK"/>
          <w:b/>
          <w:sz w:val="44"/>
          <w:szCs w:val="44"/>
        </w:rPr>
      </w:pPr>
    </w:p>
    <w:p w14:paraId="7500D44D">
      <w:pPr>
        <w:pStyle w:val="7"/>
        <w:numPr>
          <w:ilvl w:val="0"/>
          <w:numId w:val="0"/>
        </w:numPr>
        <w:ind w:leftChars="0"/>
        <w:jc w:val="both"/>
        <w:rPr>
          <w:rFonts w:hint="eastAsia" w:ascii="方正小标宋_GBK" w:hAnsi="仿宋" w:eastAsia="方正小标宋_GBK"/>
          <w:b/>
          <w:sz w:val="44"/>
          <w:szCs w:val="44"/>
        </w:rPr>
      </w:pPr>
    </w:p>
    <w:p w14:paraId="055D616C">
      <w:pPr>
        <w:pStyle w:val="7"/>
        <w:numPr>
          <w:ilvl w:val="0"/>
          <w:numId w:val="0"/>
        </w:numPr>
        <w:ind w:leftChars="0"/>
        <w:jc w:val="both"/>
        <w:rPr>
          <w:rFonts w:hint="eastAsia" w:ascii="方正小标宋_GBK" w:hAnsi="仿宋" w:eastAsia="方正小标宋_GBK"/>
          <w:b/>
          <w:sz w:val="44"/>
          <w:szCs w:val="44"/>
        </w:rPr>
      </w:pPr>
    </w:p>
    <w:p w14:paraId="08A9DFE1">
      <w:pPr>
        <w:pStyle w:val="7"/>
        <w:numPr>
          <w:ilvl w:val="0"/>
          <w:numId w:val="0"/>
        </w:numPr>
        <w:ind w:leftChars="0"/>
        <w:jc w:val="both"/>
        <w:rPr>
          <w:rFonts w:hint="eastAsia" w:ascii="方正小标宋_GBK" w:hAnsi="仿宋" w:eastAsia="方正小标宋_GBK"/>
          <w:b/>
          <w:sz w:val="44"/>
          <w:szCs w:val="44"/>
        </w:rPr>
      </w:pPr>
    </w:p>
    <w:p w14:paraId="6062B6F9">
      <w:pPr>
        <w:spacing w:line="360" w:lineRule="auto"/>
        <w:jc w:val="center"/>
        <w:rPr>
          <w:rFonts w:hint="eastAsia" w:ascii="方正粗黑宋简体" w:hAnsi="方正粗黑宋简体" w:eastAsia="方正粗黑宋简体" w:cs="方正粗黑宋简体"/>
          <w:b w:val="0"/>
          <w:bCs w:val="0"/>
          <w:spacing w:val="0"/>
          <w:sz w:val="44"/>
          <w:szCs w:val="44"/>
          <w:lang w:val="en-US" w:eastAsia="zh-CN"/>
        </w:rPr>
      </w:pPr>
    </w:p>
    <w:p w14:paraId="5783CC03">
      <w:pPr>
        <w:spacing w:line="360" w:lineRule="auto"/>
        <w:jc w:val="center"/>
        <w:rPr>
          <w:rFonts w:hint="eastAsia" w:ascii="方正粗黑宋简体" w:hAnsi="方正粗黑宋简体" w:eastAsia="方正粗黑宋简体" w:cs="方正粗黑宋简体"/>
          <w:b w:val="0"/>
          <w:bCs w:val="0"/>
          <w:spacing w:val="0"/>
          <w:sz w:val="44"/>
          <w:szCs w:val="44"/>
          <w:lang w:val="en-US" w:eastAsia="zh-CN"/>
        </w:rPr>
      </w:pPr>
      <w:r>
        <w:rPr>
          <w:rFonts w:hint="eastAsia" w:ascii="方正粗黑宋简体" w:hAnsi="方正粗黑宋简体" w:eastAsia="方正粗黑宋简体" w:cs="方正粗黑宋简体"/>
          <w:b w:val="0"/>
          <w:bCs w:val="0"/>
          <w:spacing w:val="0"/>
          <w:sz w:val="44"/>
          <w:szCs w:val="44"/>
          <w:lang w:val="en-US" w:eastAsia="zh-CN"/>
        </w:rPr>
        <w:t>南京市雨花台中学2026年教室走廊、配电房</w:t>
      </w:r>
    </w:p>
    <w:p w14:paraId="281E9097">
      <w:pPr>
        <w:spacing w:line="360" w:lineRule="auto"/>
        <w:jc w:val="center"/>
        <w:rPr>
          <w:rFonts w:hint="eastAsia" w:ascii="方正粗黑宋简体" w:hAnsi="方正粗黑宋简体" w:eastAsia="方正粗黑宋简体" w:cs="方正粗黑宋简体"/>
          <w:b w:val="0"/>
          <w:bCs w:val="0"/>
          <w:spacing w:val="0"/>
          <w:sz w:val="44"/>
          <w:szCs w:val="44"/>
          <w:lang w:val="en-US" w:eastAsia="zh-CN"/>
        </w:rPr>
      </w:pPr>
      <w:r>
        <w:rPr>
          <w:rFonts w:hint="eastAsia" w:ascii="方正粗黑宋简体" w:hAnsi="方正粗黑宋简体" w:eastAsia="方正粗黑宋简体" w:cs="方正粗黑宋简体"/>
          <w:b w:val="0"/>
          <w:bCs w:val="0"/>
          <w:spacing w:val="0"/>
          <w:sz w:val="44"/>
          <w:szCs w:val="44"/>
          <w:lang w:val="en-US" w:eastAsia="zh-CN"/>
        </w:rPr>
        <w:t>改造项目</w:t>
      </w:r>
    </w:p>
    <w:p w14:paraId="00DA7219">
      <w:pPr>
        <w:jc w:val="center"/>
        <w:rPr>
          <w:rFonts w:hint="eastAsia" w:ascii="方正粗黑宋简体" w:hAnsi="方正粗黑宋简体" w:eastAsia="方正粗黑宋简体" w:cs="方正粗黑宋简体"/>
          <w:b w:val="0"/>
          <w:bCs/>
          <w:sz w:val="44"/>
          <w:szCs w:val="44"/>
        </w:rPr>
      </w:pPr>
      <w:r>
        <w:rPr>
          <w:rFonts w:hint="eastAsia" w:ascii="方正粗黑宋简体" w:hAnsi="方正粗黑宋简体" w:eastAsia="方正粗黑宋简体" w:cs="方正粗黑宋简体"/>
          <w:b w:val="0"/>
          <w:bCs w:val="0"/>
          <w:spacing w:val="0"/>
          <w:sz w:val="44"/>
          <w:szCs w:val="44"/>
          <w:lang w:val="en-US" w:eastAsia="zh-CN"/>
        </w:rPr>
        <w:t>设计服务</w:t>
      </w:r>
    </w:p>
    <w:p w14:paraId="604EC270">
      <w:pPr>
        <w:jc w:val="center"/>
        <w:rPr>
          <w:rFonts w:hint="eastAsia" w:ascii="方正粗黑宋简体" w:hAnsi="方正粗黑宋简体" w:eastAsia="方正粗黑宋简体" w:cs="方正粗黑宋简体"/>
          <w:b w:val="0"/>
          <w:bCs/>
          <w:sz w:val="44"/>
          <w:szCs w:val="44"/>
        </w:rPr>
      </w:pPr>
    </w:p>
    <w:p w14:paraId="0BD4F327">
      <w:pPr>
        <w:jc w:val="center"/>
        <w:rPr>
          <w:rFonts w:hint="eastAsia" w:ascii="方正粗黑宋简体" w:hAnsi="方正粗黑宋简体" w:eastAsia="方正粗黑宋简体" w:cs="方正粗黑宋简体"/>
          <w:b w:val="0"/>
          <w:bCs/>
          <w:sz w:val="44"/>
          <w:szCs w:val="44"/>
        </w:rPr>
      </w:pPr>
      <w:r>
        <w:rPr>
          <w:rFonts w:hint="eastAsia" w:ascii="方正粗黑宋简体" w:hAnsi="方正粗黑宋简体" w:eastAsia="方正粗黑宋简体" w:cs="方正粗黑宋简体"/>
          <w:b w:val="0"/>
          <w:bCs/>
          <w:sz w:val="44"/>
          <w:szCs w:val="44"/>
        </w:rPr>
        <w:t xml:space="preserve">报 </w:t>
      </w:r>
      <w:r>
        <w:rPr>
          <w:rFonts w:hint="eastAsia" w:ascii="方正粗黑宋简体" w:hAnsi="方正粗黑宋简体" w:eastAsia="方正粗黑宋简体" w:cs="方正粗黑宋简体"/>
          <w:b w:val="0"/>
          <w:bCs/>
          <w:sz w:val="44"/>
          <w:szCs w:val="44"/>
          <w:lang w:val="en-US" w:eastAsia="zh-CN"/>
        </w:rPr>
        <w:t xml:space="preserve">  </w:t>
      </w:r>
      <w:r>
        <w:rPr>
          <w:rFonts w:hint="eastAsia" w:ascii="方正粗黑宋简体" w:hAnsi="方正粗黑宋简体" w:eastAsia="方正粗黑宋简体" w:cs="方正粗黑宋简体"/>
          <w:b w:val="0"/>
          <w:bCs/>
          <w:sz w:val="44"/>
          <w:szCs w:val="44"/>
        </w:rPr>
        <w:t>价</w:t>
      </w:r>
      <w:r>
        <w:rPr>
          <w:rFonts w:hint="eastAsia" w:ascii="方正粗黑宋简体" w:hAnsi="方正粗黑宋简体" w:eastAsia="方正粗黑宋简体" w:cs="方正粗黑宋简体"/>
          <w:b w:val="0"/>
          <w:bCs/>
          <w:sz w:val="44"/>
          <w:szCs w:val="44"/>
          <w:lang w:val="en-US" w:eastAsia="zh-CN"/>
        </w:rPr>
        <w:t xml:space="preserve">  </w:t>
      </w:r>
      <w:r>
        <w:rPr>
          <w:rFonts w:hint="eastAsia" w:ascii="方正粗黑宋简体" w:hAnsi="方正粗黑宋简体" w:eastAsia="方正粗黑宋简体" w:cs="方正粗黑宋简体"/>
          <w:b w:val="0"/>
          <w:bCs/>
          <w:sz w:val="44"/>
          <w:szCs w:val="44"/>
        </w:rPr>
        <w:t xml:space="preserve"> 文 </w:t>
      </w:r>
      <w:r>
        <w:rPr>
          <w:rFonts w:hint="eastAsia" w:ascii="方正粗黑宋简体" w:hAnsi="方正粗黑宋简体" w:eastAsia="方正粗黑宋简体" w:cs="方正粗黑宋简体"/>
          <w:b w:val="0"/>
          <w:bCs/>
          <w:sz w:val="44"/>
          <w:szCs w:val="44"/>
          <w:lang w:val="en-US" w:eastAsia="zh-CN"/>
        </w:rPr>
        <w:t xml:space="preserve">  </w:t>
      </w:r>
      <w:r>
        <w:rPr>
          <w:rFonts w:hint="eastAsia" w:ascii="方正粗黑宋简体" w:hAnsi="方正粗黑宋简体" w:eastAsia="方正粗黑宋简体" w:cs="方正粗黑宋简体"/>
          <w:b w:val="0"/>
          <w:bCs/>
          <w:sz w:val="44"/>
          <w:szCs w:val="44"/>
        </w:rPr>
        <w:t>件</w:t>
      </w:r>
    </w:p>
    <w:p w14:paraId="65C91B57">
      <w:pPr>
        <w:jc w:val="center"/>
        <w:rPr>
          <w:rFonts w:hint="eastAsia" w:ascii="宋体" w:hAnsi="宋体" w:eastAsia="宋体" w:cs="宋体"/>
          <w:sz w:val="36"/>
          <w:szCs w:val="36"/>
          <w:lang w:eastAsia="zh-CN"/>
        </w:rPr>
      </w:pPr>
      <w:r>
        <w:rPr>
          <w:rFonts w:hint="eastAsia" w:ascii="宋体" w:hAnsi="宋体" w:eastAsia="宋体" w:cs="宋体"/>
          <w:sz w:val="36"/>
          <w:szCs w:val="36"/>
          <w:lang w:eastAsia="zh-CN"/>
        </w:rPr>
        <w:t>（</w:t>
      </w:r>
      <w:r>
        <w:rPr>
          <w:rFonts w:hint="eastAsia" w:ascii="宋体" w:hAnsi="宋体" w:eastAsia="宋体" w:cs="宋体"/>
          <w:sz w:val="36"/>
          <w:szCs w:val="36"/>
          <w:lang w:val="en-US" w:eastAsia="zh-CN"/>
        </w:rPr>
        <w:t>格式自拟</w:t>
      </w:r>
      <w:r>
        <w:rPr>
          <w:rFonts w:hint="eastAsia" w:ascii="宋体" w:hAnsi="宋体" w:eastAsia="宋体" w:cs="宋体"/>
          <w:sz w:val="36"/>
          <w:szCs w:val="36"/>
          <w:lang w:eastAsia="zh-CN"/>
        </w:rPr>
        <w:t>）</w:t>
      </w:r>
    </w:p>
    <w:p w14:paraId="2FD070C8">
      <w:pPr>
        <w:rPr>
          <w:rFonts w:hint="eastAsia" w:ascii="宋体" w:hAnsi="宋体" w:eastAsia="宋体" w:cs="宋体"/>
          <w:sz w:val="24"/>
        </w:rPr>
      </w:pPr>
    </w:p>
    <w:p w14:paraId="3E8BE634">
      <w:pPr>
        <w:rPr>
          <w:rFonts w:hint="eastAsia" w:ascii="宋体" w:hAnsi="宋体" w:eastAsia="宋体" w:cs="宋体"/>
          <w:sz w:val="24"/>
        </w:rPr>
      </w:pPr>
    </w:p>
    <w:p w14:paraId="09F66DD9">
      <w:pPr>
        <w:rPr>
          <w:rFonts w:hint="eastAsia" w:ascii="宋体" w:hAnsi="宋体" w:eastAsia="宋体" w:cs="宋体"/>
          <w:sz w:val="24"/>
        </w:rPr>
      </w:pPr>
    </w:p>
    <w:p w14:paraId="6DF7BF29">
      <w:pPr>
        <w:rPr>
          <w:rFonts w:hint="eastAsia" w:ascii="宋体" w:hAnsi="宋体" w:eastAsia="宋体" w:cs="宋体"/>
          <w:sz w:val="24"/>
        </w:rPr>
      </w:pPr>
    </w:p>
    <w:p w14:paraId="58C266BF">
      <w:pPr>
        <w:rPr>
          <w:rFonts w:hint="eastAsia" w:ascii="宋体" w:hAnsi="宋体" w:eastAsia="宋体" w:cs="宋体"/>
          <w:sz w:val="24"/>
        </w:rPr>
      </w:pPr>
    </w:p>
    <w:p w14:paraId="1170279F">
      <w:pPr>
        <w:rPr>
          <w:rFonts w:hint="eastAsia" w:ascii="宋体" w:hAnsi="宋体" w:eastAsia="宋体" w:cs="宋体"/>
          <w:sz w:val="24"/>
        </w:rPr>
      </w:pPr>
    </w:p>
    <w:p w14:paraId="6617025B">
      <w:pPr>
        <w:rPr>
          <w:rFonts w:hint="eastAsia" w:ascii="宋体" w:hAnsi="宋体" w:eastAsia="宋体" w:cs="宋体"/>
          <w:sz w:val="24"/>
        </w:rPr>
      </w:pPr>
    </w:p>
    <w:p w14:paraId="2C1AD6FC">
      <w:pPr>
        <w:rPr>
          <w:rFonts w:hint="eastAsia" w:ascii="宋体" w:hAnsi="宋体" w:eastAsia="宋体" w:cs="宋体"/>
          <w:sz w:val="24"/>
        </w:rPr>
      </w:pPr>
    </w:p>
    <w:p w14:paraId="789FA7A1">
      <w:pPr>
        <w:rPr>
          <w:rFonts w:hint="eastAsia" w:ascii="宋体" w:hAnsi="宋体" w:eastAsia="宋体" w:cs="宋体"/>
          <w:sz w:val="24"/>
        </w:rPr>
      </w:pPr>
    </w:p>
    <w:p w14:paraId="00D0AB07">
      <w:pPr>
        <w:rPr>
          <w:rFonts w:hint="eastAsia" w:ascii="宋体" w:hAnsi="宋体" w:eastAsia="宋体" w:cs="宋体"/>
          <w:sz w:val="24"/>
        </w:rPr>
      </w:pPr>
    </w:p>
    <w:p w14:paraId="621DE42F">
      <w:pPr>
        <w:ind w:firstLine="1920" w:firstLineChars="600"/>
        <w:rPr>
          <w:rFonts w:hint="eastAsia" w:ascii="方正仿宋简体" w:hAnsi="方正仿宋简体" w:eastAsia="方正仿宋简体" w:cs="方正仿宋简体"/>
          <w:sz w:val="32"/>
          <w:szCs w:val="32"/>
          <w:u w:val="single"/>
          <w:bdr w:val="single" w:color="auto" w:sz="4" w:space="0"/>
          <w:shd w:val="pct10" w:color="auto" w:fill="FFFFFF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 xml:space="preserve">报价单位： </w:t>
      </w:r>
      <w:r>
        <w:rPr>
          <w:rFonts w:hint="eastAsia" w:ascii="方正仿宋简体" w:hAnsi="方正仿宋简体" w:eastAsia="方正仿宋简体" w:cs="方正仿宋简体"/>
          <w:sz w:val="32"/>
          <w:szCs w:val="32"/>
          <w:u w:val="single"/>
        </w:rPr>
        <w:t xml:space="preserve">          </w:t>
      </w:r>
      <w:r>
        <w:rPr>
          <w:rFonts w:hint="eastAsia" w:ascii="方正仿宋简体" w:hAnsi="方正仿宋简体" w:eastAsia="方正仿宋简体" w:cs="方正仿宋简体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方正仿宋简体" w:hAnsi="方正仿宋简体" w:eastAsia="方正仿宋简体" w:cs="方正仿宋简体"/>
          <w:sz w:val="32"/>
          <w:szCs w:val="32"/>
          <w:u w:val="single"/>
        </w:rPr>
        <w:t xml:space="preserve">     </w:t>
      </w:r>
    </w:p>
    <w:p w14:paraId="56C7170D">
      <w:pPr>
        <w:widowControl/>
        <w:spacing w:line="360" w:lineRule="auto"/>
        <w:ind w:firstLine="1920" w:firstLineChars="600"/>
        <w:jc w:val="left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时   间 ：</w:t>
      </w:r>
      <w:r>
        <w:rPr>
          <w:rFonts w:hint="eastAsia" w:ascii="方正仿宋简体" w:hAnsi="方正仿宋简体" w:eastAsia="方正仿宋简体" w:cs="方正仿宋简体"/>
          <w:sz w:val="32"/>
          <w:szCs w:val="32"/>
          <w:u w:val="single"/>
        </w:rPr>
        <w:t xml:space="preserve"> </w:t>
      </w:r>
      <w:r>
        <w:rPr>
          <w:rFonts w:hint="eastAsia" w:ascii="方正仿宋简体" w:hAnsi="方正仿宋简体" w:eastAsia="方正仿宋简体" w:cs="方正仿宋简体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方正仿宋简体" w:hAnsi="方正仿宋简体" w:eastAsia="方正仿宋简体" w:cs="方正仿宋简体"/>
          <w:sz w:val="32"/>
          <w:szCs w:val="32"/>
          <w:u w:val="single"/>
        </w:rPr>
        <w:t xml:space="preserve">年 </w:t>
      </w:r>
      <w:r>
        <w:rPr>
          <w:rFonts w:hint="eastAsia" w:ascii="方正仿宋简体" w:hAnsi="方正仿宋简体" w:eastAsia="方正仿宋简体" w:cs="方正仿宋简体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方正仿宋简体" w:hAnsi="方正仿宋简体" w:eastAsia="方正仿宋简体" w:cs="方正仿宋简体"/>
          <w:sz w:val="32"/>
          <w:szCs w:val="32"/>
          <w:u w:val="single"/>
        </w:rPr>
        <w:t>月</w:t>
      </w:r>
      <w:r>
        <w:rPr>
          <w:rFonts w:hint="eastAsia" w:ascii="方正仿宋简体" w:hAnsi="方正仿宋简体" w:eastAsia="方正仿宋简体" w:cs="方正仿宋简体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方正仿宋简体" w:hAnsi="方正仿宋简体" w:eastAsia="方正仿宋简体" w:cs="方正仿宋简体"/>
          <w:sz w:val="32"/>
          <w:szCs w:val="32"/>
          <w:u w:val="single"/>
        </w:rPr>
        <w:t xml:space="preserve">  日</w:t>
      </w:r>
    </w:p>
    <w:p w14:paraId="0DC4E619">
      <w:pPr>
        <w:spacing w:line="360" w:lineRule="auto"/>
        <w:jc w:val="center"/>
        <w:rPr>
          <w:rFonts w:hint="eastAsia" w:ascii="方正粗黑宋简体" w:hAnsi="方正粗黑宋简体" w:eastAsia="方正粗黑宋简体" w:cs="方正粗黑宋简体"/>
          <w:b w:val="0"/>
          <w:bCs w:val="0"/>
          <w:spacing w:val="0"/>
          <w:sz w:val="32"/>
          <w:szCs w:val="32"/>
        </w:rPr>
      </w:pPr>
    </w:p>
    <w:p w14:paraId="59F5C7B0">
      <w:pPr>
        <w:spacing w:line="360" w:lineRule="auto"/>
        <w:jc w:val="center"/>
        <w:rPr>
          <w:rFonts w:hint="eastAsia" w:ascii="方正粗黑宋简体" w:hAnsi="方正粗黑宋简体" w:eastAsia="方正粗黑宋简体" w:cs="方正粗黑宋简体"/>
          <w:b w:val="0"/>
          <w:bCs w:val="0"/>
          <w:spacing w:val="0"/>
          <w:sz w:val="32"/>
          <w:szCs w:val="32"/>
        </w:rPr>
      </w:pPr>
    </w:p>
    <w:p w14:paraId="502363DF">
      <w:pPr>
        <w:spacing w:line="360" w:lineRule="auto"/>
        <w:jc w:val="center"/>
        <w:rPr>
          <w:rFonts w:hint="eastAsia" w:ascii="方正粗黑宋简体" w:hAnsi="方正粗黑宋简体" w:eastAsia="方正粗黑宋简体" w:cs="方正粗黑宋简体"/>
          <w:b w:val="0"/>
          <w:bCs w:val="0"/>
          <w:spacing w:val="0"/>
          <w:sz w:val="32"/>
          <w:szCs w:val="32"/>
        </w:rPr>
      </w:pPr>
    </w:p>
    <w:p w14:paraId="6070661D">
      <w:pPr>
        <w:spacing w:line="360" w:lineRule="auto"/>
        <w:jc w:val="center"/>
        <w:rPr>
          <w:rFonts w:hint="eastAsia" w:ascii="方正粗黑宋简体" w:hAnsi="方正粗黑宋简体" w:eastAsia="方正粗黑宋简体" w:cs="方正粗黑宋简体"/>
          <w:b w:val="0"/>
          <w:bCs w:val="0"/>
          <w:spacing w:val="0"/>
          <w:sz w:val="32"/>
          <w:szCs w:val="32"/>
        </w:rPr>
      </w:pPr>
      <w:bookmarkStart w:id="0" w:name="_GoBack"/>
      <w:bookmarkEnd w:id="0"/>
      <w:r>
        <w:rPr>
          <w:rFonts w:hint="eastAsia" w:ascii="方正粗黑宋简体" w:hAnsi="方正粗黑宋简体" w:eastAsia="方正粗黑宋简体" w:cs="方正粗黑宋简体"/>
          <w:b w:val="0"/>
          <w:bCs w:val="0"/>
          <w:spacing w:val="0"/>
          <w:sz w:val="32"/>
          <w:szCs w:val="32"/>
        </w:rPr>
        <w:t>一、报价函</w:t>
      </w:r>
    </w:p>
    <w:p w14:paraId="530A5487">
      <w:pPr>
        <w:spacing w:line="360" w:lineRule="auto"/>
        <w:jc w:val="center"/>
        <w:rPr>
          <w:rFonts w:hint="eastAsia" w:ascii="仿宋" w:hAnsi="仿宋" w:eastAsia="仿宋"/>
          <w:b/>
          <w:sz w:val="36"/>
          <w:szCs w:val="28"/>
        </w:rPr>
      </w:pPr>
    </w:p>
    <w:p w14:paraId="79836A03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3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致：南京市</w:t>
      </w:r>
      <w:r>
        <w:rPr>
          <w:rFonts w:hint="eastAsia" w:ascii="方正仿宋简体" w:hAnsi="方正仿宋简体" w:eastAsia="方正仿宋简体" w:cs="方正仿宋简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雨花台中学</w:t>
      </w:r>
    </w:p>
    <w:p w14:paraId="62053CD6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我公司已对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该招标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项目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情况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进行了充分研究，报价组成和计算方式如下：</w:t>
      </w:r>
    </w:p>
    <w:p w14:paraId="7DFBC404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我方对该项目的报价为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u w:val="single"/>
          <w:shd w:val="clear" w:fill="FFFFFF"/>
        </w:rPr>
        <w:t xml:space="preserve">       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。</w:t>
      </w:r>
    </w:p>
    <w:p w14:paraId="7523C1A5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我方承诺按委托人要求完成与本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项目的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相关服务。</w:t>
      </w:r>
    </w:p>
    <w:p w14:paraId="2EC86DF3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</w:p>
    <w:p w14:paraId="62CF3B2B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</w:p>
    <w:p w14:paraId="500CCE14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</w:p>
    <w:p w14:paraId="377FF945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报价单位：</w:t>
      </w:r>
    </w:p>
    <w:p w14:paraId="438AA24F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联系人：</w:t>
      </w:r>
    </w:p>
    <w:p w14:paraId="38818D29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联系方式：</w:t>
      </w:r>
    </w:p>
    <w:p w14:paraId="5D113D47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日期：    年  月  日</w:t>
      </w:r>
    </w:p>
    <w:p w14:paraId="7968AF65">
      <w:pPr>
        <w:spacing w:line="360" w:lineRule="auto"/>
        <w:rPr>
          <w:rFonts w:hint="eastAsia" w:ascii="仿宋" w:hAnsi="仿宋" w:eastAsia="仿宋"/>
          <w:sz w:val="28"/>
          <w:szCs w:val="28"/>
        </w:rPr>
      </w:pPr>
    </w:p>
    <w:p w14:paraId="401DB765">
      <w:pPr>
        <w:spacing w:line="360" w:lineRule="auto"/>
        <w:rPr>
          <w:rFonts w:hint="eastAsia" w:ascii="仿宋" w:hAnsi="仿宋" w:eastAsia="仿宋"/>
          <w:sz w:val="28"/>
          <w:szCs w:val="28"/>
        </w:rPr>
      </w:pPr>
    </w:p>
    <w:p w14:paraId="4F11615A">
      <w:pPr>
        <w:spacing w:line="360" w:lineRule="auto"/>
        <w:rPr>
          <w:rFonts w:hint="eastAsia" w:ascii="仿宋" w:hAnsi="仿宋" w:eastAsia="仿宋"/>
          <w:sz w:val="28"/>
          <w:szCs w:val="28"/>
        </w:rPr>
      </w:pPr>
    </w:p>
    <w:p w14:paraId="68949372">
      <w:pPr>
        <w:spacing w:line="360" w:lineRule="auto"/>
        <w:rPr>
          <w:rFonts w:hint="eastAsia" w:ascii="仿宋" w:hAnsi="仿宋" w:eastAsia="仿宋"/>
          <w:sz w:val="28"/>
          <w:szCs w:val="28"/>
        </w:rPr>
      </w:pPr>
    </w:p>
    <w:p w14:paraId="6BC9B5E0">
      <w:pPr>
        <w:spacing w:line="360" w:lineRule="auto"/>
        <w:rPr>
          <w:rFonts w:hint="eastAsia" w:ascii="仿宋" w:hAnsi="仿宋" w:eastAsia="仿宋"/>
          <w:sz w:val="28"/>
          <w:szCs w:val="28"/>
        </w:rPr>
      </w:pPr>
    </w:p>
    <w:p w14:paraId="518F4C0A">
      <w:pPr>
        <w:spacing w:line="360" w:lineRule="auto"/>
        <w:rPr>
          <w:rFonts w:hint="eastAsia" w:ascii="仿宋" w:hAnsi="仿宋" w:eastAsia="仿宋"/>
          <w:sz w:val="28"/>
          <w:szCs w:val="28"/>
        </w:rPr>
      </w:pPr>
    </w:p>
    <w:p w14:paraId="68D0945B">
      <w:pPr>
        <w:spacing w:line="360" w:lineRule="auto"/>
        <w:ind w:firstLine="640" w:firstLineChars="200"/>
        <w:jc w:val="left"/>
        <w:rPr>
          <w:rFonts w:hint="eastAsia" w:ascii="宋体" w:hAnsi="宋体" w:cs="宋体"/>
          <w:b/>
          <w:sz w:val="32"/>
          <w:szCs w:val="32"/>
        </w:rPr>
      </w:pPr>
    </w:p>
    <w:p w14:paraId="36A510C1">
      <w:pPr>
        <w:spacing w:line="360" w:lineRule="auto"/>
        <w:ind w:firstLine="640" w:firstLineChars="200"/>
        <w:jc w:val="left"/>
        <w:rPr>
          <w:rFonts w:hint="eastAsia" w:ascii="宋体" w:hAnsi="宋体" w:cs="宋体"/>
          <w:b/>
          <w:sz w:val="32"/>
          <w:szCs w:val="32"/>
        </w:rPr>
      </w:pPr>
    </w:p>
    <w:p w14:paraId="24D85F05">
      <w:pPr>
        <w:spacing w:line="360" w:lineRule="auto"/>
        <w:jc w:val="left"/>
        <w:rPr>
          <w:rFonts w:hint="eastAsia" w:ascii="宋体" w:hAnsi="宋体" w:cs="宋体"/>
          <w:b/>
          <w:sz w:val="32"/>
          <w:szCs w:val="32"/>
        </w:rPr>
      </w:pPr>
    </w:p>
    <w:p w14:paraId="7621D27F">
      <w:pPr>
        <w:spacing w:line="360" w:lineRule="auto"/>
        <w:jc w:val="center"/>
        <w:rPr>
          <w:rFonts w:hint="eastAsia" w:ascii="方正粗黑宋简体" w:hAnsi="方正粗黑宋简体" w:eastAsia="方正粗黑宋简体" w:cs="方正粗黑宋简体"/>
          <w:b w:val="0"/>
          <w:bCs w:val="0"/>
          <w:spacing w:val="0"/>
          <w:sz w:val="32"/>
          <w:szCs w:val="32"/>
        </w:rPr>
      </w:pPr>
      <w:r>
        <w:rPr>
          <w:rFonts w:hint="eastAsia" w:ascii="方正粗黑宋简体" w:hAnsi="方正粗黑宋简体" w:eastAsia="方正粗黑宋简体" w:cs="方正粗黑宋简体"/>
          <w:b w:val="0"/>
          <w:bCs w:val="0"/>
          <w:spacing w:val="0"/>
          <w:sz w:val="32"/>
          <w:szCs w:val="32"/>
        </w:rPr>
        <w:t>二、法定代表人授权委托书</w:t>
      </w:r>
    </w:p>
    <w:p w14:paraId="3EC2F3A0">
      <w:pPr>
        <w:widowControl/>
        <w:snapToGrid w:val="0"/>
        <w:jc w:val="left"/>
        <w:rPr>
          <w:rFonts w:hint="eastAsia" w:ascii="等线" w:hAnsi="等线" w:eastAsia="宋体" w:cs="Times New Roman"/>
        </w:rPr>
      </w:pPr>
    </w:p>
    <w:p w14:paraId="5352EA41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本授权书声明：注册于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u w:val="single"/>
          <w:shd w:val="clear" w:fill="FFFFFF"/>
        </w:rPr>
        <w:t xml:space="preserve">                       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 xml:space="preserve">（投标人住址）的 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u w:val="single"/>
          <w:shd w:val="clear" w:fill="FFFFFF"/>
        </w:rPr>
        <w:t xml:space="preserve">                     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（投标人名称）法定代表人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u w:val="single"/>
          <w:shd w:val="clear" w:fill="FFFFFF"/>
        </w:rPr>
        <w:t xml:space="preserve">        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 xml:space="preserve"> （法定代表人姓名）代表本公司授权在下面签字的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u w:val="single"/>
          <w:shd w:val="clear" w:fill="FFFFFF"/>
        </w:rPr>
        <w:t xml:space="preserve">      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u w:val="single"/>
          <w:shd w:val="clear" w:fill="FFFFFF"/>
          <w:lang w:val="en-US" w:eastAsia="zh-CN"/>
        </w:rPr>
        <w:t xml:space="preserve">      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u w:val="single"/>
          <w:shd w:val="clear" w:fill="FFFFFF"/>
        </w:rPr>
        <w:t xml:space="preserve">    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（投标人代表姓名）为本公司的合法代理人，就贵方组织的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u w:val="single"/>
          <w:shd w:val="clear" w:fill="FFFFFF"/>
          <w:lang w:val="en-US" w:eastAsia="zh-CN"/>
        </w:rPr>
        <w:t xml:space="preserve">            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 xml:space="preserve">                （项目名称）投标，以本公司名义处理一切与之有关的事务。</w:t>
      </w:r>
    </w:p>
    <w:p w14:paraId="3AA268F5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本授权书于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u w:val="single"/>
          <w:shd w:val="clear" w:fill="FFFFFF"/>
        </w:rPr>
        <w:t xml:space="preserve">    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年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u w:val="single"/>
          <w:shd w:val="clear" w:fill="FFFFFF"/>
        </w:rPr>
        <w:t xml:space="preserve">   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月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u w:val="single"/>
          <w:shd w:val="clear" w:fill="FFFFFF"/>
        </w:rPr>
        <w:t xml:space="preserve">   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日签字或签章生效，特此声明。</w:t>
      </w:r>
    </w:p>
    <w:p w14:paraId="146760BD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</w:p>
    <w:p w14:paraId="75AE5151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</w:p>
    <w:p w14:paraId="370B1784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法定代表人签字或签章：</w:t>
      </w:r>
    </w:p>
    <w:p w14:paraId="0A134C52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授权委托人签字：</w:t>
      </w:r>
    </w:p>
    <w:p w14:paraId="5A08A6BA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投标单位：</w:t>
      </w:r>
    </w:p>
    <w:p w14:paraId="7AC19015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日期：    年    月    日</w:t>
      </w:r>
    </w:p>
    <w:p w14:paraId="2F1F7BA3">
      <w:pPr>
        <w:spacing w:line="360" w:lineRule="auto"/>
        <w:ind w:firstLine="723" w:firstLineChars="200"/>
        <w:jc w:val="center"/>
        <w:rPr>
          <w:rFonts w:hint="eastAsia" w:ascii="仿宋" w:hAnsi="仿宋" w:eastAsia="仿宋"/>
          <w:b/>
          <w:sz w:val="36"/>
          <w:szCs w:val="28"/>
        </w:rPr>
      </w:pPr>
    </w:p>
    <w:p w14:paraId="36BB2601">
      <w:pPr>
        <w:spacing w:line="360" w:lineRule="auto"/>
        <w:ind w:firstLine="723" w:firstLineChars="200"/>
        <w:jc w:val="center"/>
        <w:rPr>
          <w:rFonts w:hint="eastAsia" w:ascii="仿宋" w:hAnsi="仿宋" w:eastAsia="仿宋"/>
          <w:b/>
          <w:sz w:val="36"/>
          <w:szCs w:val="28"/>
        </w:rPr>
      </w:pPr>
    </w:p>
    <w:p w14:paraId="44ADCE21">
      <w:pPr>
        <w:spacing w:line="360" w:lineRule="auto"/>
        <w:ind w:firstLine="723" w:firstLineChars="200"/>
        <w:jc w:val="center"/>
        <w:rPr>
          <w:rFonts w:hint="eastAsia" w:ascii="仿宋" w:hAnsi="仿宋" w:eastAsia="仿宋"/>
          <w:b/>
          <w:sz w:val="36"/>
          <w:szCs w:val="28"/>
        </w:rPr>
      </w:pPr>
    </w:p>
    <w:p w14:paraId="5AC992B1">
      <w:pPr>
        <w:rPr>
          <w:rFonts w:hint="eastAsia" w:ascii="仿宋" w:hAnsi="仿宋" w:eastAsia="仿宋"/>
          <w:b/>
          <w:sz w:val="36"/>
          <w:szCs w:val="28"/>
        </w:rPr>
      </w:pPr>
      <w:r>
        <w:rPr>
          <w:rFonts w:hint="eastAsia" w:ascii="仿宋" w:hAnsi="仿宋" w:eastAsia="仿宋"/>
          <w:b/>
          <w:sz w:val="36"/>
          <w:szCs w:val="28"/>
        </w:rPr>
        <w:br w:type="page"/>
      </w:r>
    </w:p>
    <w:p w14:paraId="020D6DD1">
      <w:pPr>
        <w:spacing w:line="360" w:lineRule="auto"/>
        <w:ind w:firstLine="320" w:firstLineChars="100"/>
        <w:jc w:val="both"/>
        <w:rPr>
          <w:rFonts w:hint="eastAsia" w:ascii="方正粗黑宋简体" w:hAnsi="方正粗黑宋简体" w:eastAsia="方正粗黑宋简体" w:cs="方正粗黑宋简体"/>
          <w:b w:val="0"/>
          <w:bCs w:val="0"/>
          <w:spacing w:val="0"/>
          <w:sz w:val="32"/>
          <w:szCs w:val="32"/>
        </w:rPr>
      </w:pPr>
      <w:r>
        <w:rPr>
          <w:rFonts w:hint="eastAsia" w:ascii="方正粗黑宋简体" w:hAnsi="方正粗黑宋简体" w:eastAsia="方正粗黑宋简体" w:cs="方正粗黑宋简体"/>
          <w:b w:val="0"/>
          <w:bCs w:val="0"/>
          <w:spacing w:val="0"/>
          <w:sz w:val="32"/>
          <w:szCs w:val="32"/>
        </w:rPr>
        <w:t>三、企业营业执照</w:t>
      </w:r>
      <w:r>
        <w:rPr>
          <w:rFonts w:hint="eastAsia" w:ascii="方正粗黑宋简体" w:hAnsi="方正粗黑宋简体" w:eastAsia="方正粗黑宋简体" w:cs="方正粗黑宋简体"/>
          <w:b w:val="0"/>
          <w:bCs w:val="0"/>
          <w:spacing w:val="0"/>
          <w:sz w:val="32"/>
          <w:szCs w:val="32"/>
          <w:lang w:eastAsia="zh-CN"/>
        </w:rPr>
        <w:t>、</w:t>
      </w:r>
      <w:r>
        <w:rPr>
          <w:rFonts w:hint="eastAsia" w:ascii="方正粗黑宋简体" w:hAnsi="方正粗黑宋简体" w:eastAsia="方正粗黑宋简体" w:cs="方正粗黑宋简体"/>
          <w:b w:val="0"/>
          <w:bCs w:val="0"/>
          <w:spacing w:val="0"/>
          <w:sz w:val="32"/>
          <w:szCs w:val="32"/>
          <w:lang w:val="en-US" w:eastAsia="zh-CN"/>
        </w:rPr>
        <w:t>资质</w:t>
      </w:r>
      <w:r>
        <w:rPr>
          <w:rFonts w:hint="eastAsia" w:ascii="方正粗黑宋简体" w:hAnsi="方正粗黑宋简体" w:eastAsia="方正粗黑宋简体" w:cs="方正粗黑宋简体"/>
          <w:b w:val="0"/>
          <w:bCs w:val="0"/>
          <w:spacing w:val="0"/>
          <w:sz w:val="32"/>
          <w:szCs w:val="32"/>
        </w:rPr>
        <w:t>等复印件</w:t>
      </w:r>
    </w:p>
    <w:p w14:paraId="40B004B9">
      <w:pPr>
        <w:pStyle w:val="7"/>
        <w:numPr>
          <w:ilvl w:val="0"/>
          <w:numId w:val="0"/>
        </w:numPr>
        <w:ind w:leftChars="0" w:firstLine="320" w:firstLineChars="100"/>
        <w:jc w:val="both"/>
        <w:rPr>
          <w:rFonts w:hint="default" w:ascii="方正粗黑宋简体" w:hAnsi="方正粗黑宋简体" w:eastAsia="方正粗黑宋简体" w:cs="方正粗黑宋简体"/>
          <w:b w:val="0"/>
          <w:bCs w:val="0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方正粗黑宋简体" w:hAnsi="方正粗黑宋简体" w:eastAsia="方正粗黑宋简体" w:cs="方正粗黑宋简体"/>
          <w:b w:val="0"/>
          <w:bCs w:val="0"/>
          <w:spacing w:val="0"/>
          <w:kern w:val="2"/>
          <w:sz w:val="32"/>
          <w:szCs w:val="32"/>
          <w:lang w:val="en-US" w:eastAsia="zh-CN" w:bidi="ar-SA"/>
        </w:rPr>
        <w:t>四、服务承诺（格式自拟）</w:t>
      </w:r>
    </w:p>
    <w:sectPr>
      <w:pgSz w:w="11900" w:h="16840"/>
      <w:pgMar w:top="1247" w:right="1247" w:bottom="1247" w:left="124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" w:fontKey="{5C6741D2-4364-4705-88C6-79293083F4AE}"/>
  </w:font>
  <w:font w:name="方正粗黑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6CDB88D3-57EB-4C50-9EFC-56284D2D3B09}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48D42C83-51F2-4287-ACD1-D2739105E81B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4" w:fontKey="{AC425689-5B83-45DF-9E5B-3B61B595AECB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DBBC324E-0F76-4916-BCD8-934B5D31B6C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5B9"/>
    <w:rsid w:val="0004101C"/>
    <w:rsid w:val="0005714C"/>
    <w:rsid w:val="00065A4B"/>
    <w:rsid w:val="00081BE0"/>
    <w:rsid w:val="001258AC"/>
    <w:rsid w:val="00125F25"/>
    <w:rsid w:val="00157AC7"/>
    <w:rsid w:val="001C1124"/>
    <w:rsid w:val="001E2EF4"/>
    <w:rsid w:val="002055B9"/>
    <w:rsid w:val="00205D04"/>
    <w:rsid w:val="00216C28"/>
    <w:rsid w:val="00222D71"/>
    <w:rsid w:val="00237136"/>
    <w:rsid w:val="002979DC"/>
    <w:rsid w:val="002C0E0C"/>
    <w:rsid w:val="002C4863"/>
    <w:rsid w:val="002C5EB2"/>
    <w:rsid w:val="002E1E23"/>
    <w:rsid w:val="00317513"/>
    <w:rsid w:val="003226D2"/>
    <w:rsid w:val="00350CEF"/>
    <w:rsid w:val="00371D0F"/>
    <w:rsid w:val="00372576"/>
    <w:rsid w:val="003A65A1"/>
    <w:rsid w:val="003A6A85"/>
    <w:rsid w:val="003C6E46"/>
    <w:rsid w:val="003E5CC8"/>
    <w:rsid w:val="003E7904"/>
    <w:rsid w:val="004076EE"/>
    <w:rsid w:val="00416A8E"/>
    <w:rsid w:val="00425E6F"/>
    <w:rsid w:val="004422DF"/>
    <w:rsid w:val="004522C0"/>
    <w:rsid w:val="0045439F"/>
    <w:rsid w:val="004802AA"/>
    <w:rsid w:val="00487233"/>
    <w:rsid w:val="004926B0"/>
    <w:rsid w:val="004A6E81"/>
    <w:rsid w:val="004B6A92"/>
    <w:rsid w:val="004B7CA0"/>
    <w:rsid w:val="00507AD3"/>
    <w:rsid w:val="00517AA5"/>
    <w:rsid w:val="00521764"/>
    <w:rsid w:val="005821C2"/>
    <w:rsid w:val="005E30E8"/>
    <w:rsid w:val="0060380A"/>
    <w:rsid w:val="00603CF4"/>
    <w:rsid w:val="006170D0"/>
    <w:rsid w:val="00686DD2"/>
    <w:rsid w:val="006C06E7"/>
    <w:rsid w:val="006C58EF"/>
    <w:rsid w:val="007047E8"/>
    <w:rsid w:val="007747A1"/>
    <w:rsid w:val="007B61A0"/>
    <w:rsid w:val="007C26C0"/>
    <w:rsid w:val="007E75F3"/>
    <w:rsid w:val="008032DF"/>
    <w:rsid w:val="00813EF1"/>
    <w:rsid w:val="00844180"/>
    <w:rsid w:val="00854993"/>
    <w:rsid w:val="00896144"/>
    <w:rsid w:val="008A5DAC"/>
    <w:rsid w:val="008C45D4"/>
    <w:rsid w:val="008F55FA"/>
    <w:rsid w:val="00963361"/>
    <w:rsid w:val="009934BA"/>
    <w:rsid w:val="009D4EC4"/>
    <w:rsid w:val="009E5CD3"/>
    <w:rsid w:val="009F3396"/>
    <w:rsid w:val="00A0681B"/>
    <w:rsid w:val="00A2536C"/>
    <w:rsid w:val="00A7623C"/>
    <w:rsid w:val="00A94AA8"/>
    <w:rsid w:val="00B05CA0"/>
    <w:rsid w:val="00B170D0"/>
    <w:rsid w:val="00B24E47"/>
    <w:rsid w:val="00B277CC"/>
    <w:rsid w:val="00B34C63"/>
    <w:rsid w:val="00B50D26"/>
    <w:rsid w:val="00B517FF"/>
    <w:rsid w:val="00B54649"/>
    <w:rsid w:val="00B64A4C"/>
    <w:rsid w:val="00B764E3"/>
    <w:rsid w:val="00BC765B"/>
    <w:rsid w:val="00C162D4"/>
    <w:rsid w:val="00C50285"/>
    <w:rsid w:val="00C548EF"/>
    <w:rsid w:val="00C55D5F"/>
    <w:rsid w:val="00C57BBC"/>
    <w:rsid w:val="00C70599"/>
    <w:rsid w:val="00C93FC4"/>
    <w:rsid w:val="00CA2A40"/>
    <w:rsid w:val="00CC6AE2"/>
    <w:rsid w:val="00D03925"/>
    <w:rsid w:val="00D03A37"/>
    <w:rsid w:val="00D0494E"/>
    <w:rsid w:val="00D21D1E"/>
    <w:rsid w:val="00D762E0"/>
    <w:rsid w:val="00D80133"/>
    <w:rsid w:val="00D81A2C"/>
    <w:rsid w:val="00D90521"/>
    <w:rsid w:val="00DC5F3A"/>
    <w:rsid w:val="00DD6CD7"/>
    <w:rsid w:val="00DE604D"/>
    <w:rsid w:val="00DF1680"/>
    <w:rsid w:val="00E05543"/>
    <w:rsid w:val="00E179FF"/>
    <w:rsid w:val="00E27D53"/>
    <w:rsid w:val="00E43E20"/>
    <w:rsid w:val="00E44AF0"/>
    <w:rsid w:val="00E656F7"/>
    <w:rsid w:val="00EA6194"/>
    <w:rsid w:val="00EC2630"/>
    <w:rsid w:val="00EF6EB9"/>
    <w:rsid w:val="00F117EB"/>
    <w:rsid w:val="00F15440"/>
    <w:rsid w:val="00F17271"/>
    <w:rsid w:val="00F53AD4"/>
    <w:rsid w:val="00F80F41"/>
    <w:rsid w:val="00F87086"/>
    <w:rsid w:val="00F91FD6"/>
    <w:rsid w:val="00FB37C3"/>
    <w:rsid w:val="00FC0B0B"/>
    <w:rsid w:val="00FE45B9"/>
    <w:rsid w:val="045301F6"/>
    <w:rsid w:val="06EB2968"/>
    <w:rsid w:val="08BD5692"/>
    <w:rsid w:val="0E0B1EBB"/>
    <w:rsid w:val="108640DB"/>
    <w:rsid w:val="14374A82"/>
    <w:rsid w:val="14DF3FA4"/>
    <w:rsid w:val="15E51B4D"/>
    <w:rsid w:val="16B96DFB"/>
    <w:rsid w:val="1786784B"/>
    <w:rsid w:val="19682A31"/>
    <w:rsid w:val="1BE80322"/>
    <w:rsid w:val="1C163B8C"/>
    <w:rsid w:val="1E9516DF"/>
    <w:rsid w:val="1EC2624D"/>
    <w:rsid w:val="20ED11B1"/>
    <w:rsid w:val="20FB0890"/>
    <w:rsid w:val="21201C1B"/>
    <w:rsid w:val="22934188"/>
    <w:rsid w:val="22BD577B"/>
    <w:rsid w:val="23BF2D5B"/>
    <w:rsid w:val="29E52344"/>
    <w:rsid w:val="2B0A106B"/>
    <w:rsid w:val="2DAD2534"/>
    <w:rsid w:val="2DD37B2E"/>
    <w:rsid w:val="2E634E4E"/>
    <w:rsid w:val="2EDE20C9"/>
    <w:rsid w:val="35523A2F"/>
    <w:rsid w:val="35E14DB3"/>
    <w:rsid w:val="36711FB2"/>
    <w:rsid w:val="3B047888"/>
    <w:rsid w:val="3E151A9D"/>
    <w:rsid w:val="3F56236D"/>
    <w:rsid w:val="3FAA090B"/>
    <w:rsid w:val="3FE406A9"/>
    <w:rsid w:val="47183F9C"/>
    <w:rsid w:val="48141018"/>
    <w:rsid w:val="48AE6D76"/>
    <w:rsid w:val="4A0C52E8"/>
    <w:rsid w:val="4AEF444E"/>
    <w:rsid w:val="5117430D"/>
    <w:rsid w:val="518965D2"/>
    <w:rsid w:val="51FC1FE1"/>
    <w:rsid w:val="52395881"/>
    <w:rsid w:val="52C553E8"/>
    <w:rsid w:val="5689497F"/>
    <w:rsid w:val="590824D3"/>
    <w:rsid w:val="5A4412E8"/>
    <w:rsid w:val="5C4022C9"/>
    <w:rsid w:val="5CC91F79"/>
    <w:rsid w:val="629848C7"/>
    <w:rsid w:val="65D76468"/>
    <w:rsid w:val="675B5DA8"/>
    <w:rsid w:val="6A420834"/>
    <w:rsid w:val="71A77AE8"/>
    <w:rsid w:val="720C6738"/>
    <w:rsid w:val="735F6D3B"/>
    <w:rsid w:val="771F0CBB"/>
    <w:rsid w:val="79DE1543"/>
    <w:rsid w:val="7AB03E52"/>
    <w:rsid w:val="7D8D3F5F"/>
    <w:rsid w:val="7DAA1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10">
    <w:name w:val="批注框文本 字符"/>
    <w:basedOn w:val="6"/>
    <w:link w:val="2"/>
    <w:semiHidden/>
    <w:qFormat/>
    <w:uiPriority w:val="99"/>
    <w:rPr>
      <w:sz w:val="18"/>
      <w:szCs w:val="18"/>
    </w:rPr>
  </w:style>
  <w:style w:type="paragraph" w:customStyle="1" w:styleId="11">
    <w:name w:val="首行缩进"/>
    <w:basedOn w:val="1"/>
    <w:qFormat/>
    <w:uiPriority w:val="99"/>
    <w:pPr>
      <w:ind w:firstLine="480" w:firstLineChars="200"/>
    </w:pPr>
    <w:rPr>
      <w:szCs w:val="20"/>
      <w:lang w:val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a20b0e2f-208a-489d-8e96-67fbe06be6f1</errorID>
      <errorWord>：</errorWord>
      <group>L1_Punc</group>
      <groupName>标点问题</groupName>
      <ability>L2_Punc_CN</ability>
      <abilityName>标点符号问题</abilityName>
      <candidateList/>
      <explain/>
      <paraID>1CC2FE30</paraID>
      <start>23</start>
      <end>24</end>
      <status>unmodified</status>
      <modifiedWord/>
      <trackRevisions>false</trackRevisions>
    </reviewItem>
    <reviewItem>
      <errorID>c449459c-0b2f-4685-b61c-3bdde6810781</errorID>
      <errorWord>(一)</errorWord>
      <group>L1_Format</group>
      <groupName>格式问题</groupName>
      <ability>L2_Ordinal</ability>
      <abilityName>序号格式</abilityName>
      <candidateList>
        <item>（一）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72E998C7</paraID>
      <start>0</start>
      <end>3</end>
      <status>unmodified</status>
      <modifiedWord/>
      <trackRevisions>false</trackRevisions>
    </reviewItem>
    <reviewItem>
      <errorID>f39d4268-f1c0-4bd2-be00-c4b4f552f1f8</errorID>
      <errorWord>拟对</errorWord>
      <group>L1_Word</group>
      <groupName>字词问题</groupName>
      <ability>L2_Typo</ability>
      <abilityName>字词错误</abilityName>
      <candidateList>
        <item>对</item>
      </candidateList>
      <explain/>
      <paraID>74569755</paraID>
      <start>8</start>
      <end>10</end>
      <status>unmodified</status>
      <modifiedWord/>
      <trackRevisions>false</trackRevisions>
    </reviewItem>
    <reviewItem>
      <errorID>9028dcfd-7d99-407a-b969-fd83b3af8b18</errorID>
      <errorWord>询价</errorWord>
      <group>L1_Grammar</group>
      <groupName>语法问题</groupName>
      <ability>L2_Grammar</ability>
      <abilityName>语法错误</abilityName>
      <candidateList>
        <item>进行询价</item>
      </candidateList>
      <explain/>
      <paraID>74569755</paraID>
      <start>32</start>
      <end>34</end>
      <status>unmodified</status>
      <modifiedWord/>
      <trackRevisions>false</trackRevisions>
    </reviewItem>
    <reviewItem>
      <errorID>7c89ac21-9321-4161-9293-081c2d16fd07</errorID>
      <errorWord>(二)</errorWord>
      <group>L1_Format</group>
      <groupName>格式问题</groupName>
      <ability>L2_Ordinal</ability>
      <abilityName>序号格式</abilityName>
      <candidateList>
        <item>（二）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E21CDB1</paraID>
      <start>0</start>
      <end>3</end>
      <status>unmodified</status>
      <modifiedWord/>
      <trackRevisions>false</trackRevisions>
    </reviewItem>
    <reviewItem>
      <errorID>9dc6fdc0-6f85-41aa-a7e2-4c1216aa4dbf</errorID>
      <errorWord>(三)</errorWord>
      <group>L1_Format</group>
      <groupName>格式问题</groupName>
      <ability>L2_Ordinal</ability>
      <abilityName>序号格式</abilityName>
      <candidateList>
        <item>（三）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18D2475F</paraID>
      <start>0</start>
      <end>3</end>
      <status>unmodified</status>
      <modifiedWord/>
      <trackRevisions>false</trackRevisions>
    </reviewItem>
    <reviewItem>
      <errorID>eebebf40-88df-45fc-b53f-9450a20410de</errorID>
      <errorWord>(四)</errorWord>
      <group>L1_Format</group>
      <groupName>格式问题</groupName>
      <ability>L2_Ordinal</ability>
      <abilityName>序号格式</abilityName>
      <candidateList>
        <item>（四）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3BAF1A2</paraID>
      <start>0</start>
      <end>3</end>
      <status>unmodified</status>
      <modifiedWord/>
      <trackRevisions>false</trackRevisions>
    </reviewItem>
    <reviewItem>
      <errorID>6e430f93-50d3-494f-892e-04e487ac20cd</errorID>
      <errorWord>下午14：30</errorWord>
      <group>L1_Knowledge</group>
      <groupName>知识性问题</groupName>
      <ability>L2_Time</ability>
      <abilityName>日期时间</abilityName>
      <candidateList>
        <item>14:30</item>
      </candidateList>
      <explain>24小时制的时间，不需要强调“下午”，并且冒号应使用半角。</explain>
      <paraID>35D498A3</paraID>
      <start>11</start>
      <end>18</end>
      <status>unmodified</status>
      <modifiedWord/>
      <trackRevisions>false</trackRevisions>
    </reviewItem>
    <reviewItem>
      <errorID>71767bf1-eaf7-4fec-b28a-cf84a2abb086</errorID>
      <errorWord>(五)</errorWord>
      <group>L1_Format</group>
      <groupName>格式问题</groupName>
      <ability>L2_Ordinal</ability>
      <abilityName>序号格式</abilityName>
      <candidateList>
        <item>（五）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37F07550</paraID>
      <start>0</start>
      <end>3</end>
      <status>unmodified</status>
      <modifiedWord/>
      <trackRevisions>false</trackRevisions>
    </reviewItem>
    <reviewItem>
      <errorID>ca7b5c07-9fe9-462b-a109-dd666a8e2b67</errorID>
      <errorWord>下午14：30</errorWord>
      <group>L1_Knowledge</group>
      <groupName>知识性问题</groupName>
      <ability>L2_Time</ability>
      <abilityName>日期时间</abilityName>
      <candidateList>
        <item>14:30</item>
      </candidateList>
      <explain>24小时制的时间，不需要强调“下午”，并且冒号应使用半角。</explain>
      <paraID>20173B56</paraID>
      <start>9</start>
      <end>16</end>
      <status>unmodified</status>
      <modifiedWord/>
      <trackRevisions>false</trackRevisions>
    </reviewItem>
    <reviewItem>
      <errorID>403aa35b-3ce7-4821-afa0-35a59eca2639</errorID>
      <errorWord>活动</errorWord>
      <group>L1_Punc</group>
      <groupName>标点问题</groupName>
      <ability>L2_Punc_CN</ability>
      <abilityName>标点符号问题</abilityName>
      <candidateList>
        <item>活动：</item>
      </candidateList>
      <explain/>
      <paraID>38AF0A88</paraID>
      <start>16</start>
      <end>18</end>
      <status>unmodified</status>
      <modifiedWord/>
      <trackRevisions>false</trackRevisions>
    </reviewItem>
    <reviewItem>
      <errorID>3bd6cb43-0ff5-4e7d-b1d9-04320dbf25b2</errorID>
      <errorWord>等</errorWord>
      <group>L1_Grammar</group>
      <groupName>语法问题</groupName>
      <ability>L2_Grammar</ability>
      <abilityName>语法错误</abilityName>
      <candidateList>
        <item>关系的</item>
      </candidateList>
      <explain/>
      <paraID> C950F33</paraID>
      <start>28</start>
      <end>29</end>
      <status>unmodified</status>
      <modifiedWord/>
      <trackRevisions>false</trackRevisions>
    </reviewItem>
    <reviewItem>
      <errorID>658b0ca8-6b1c-409a-a6f6-c5a85bc060b1</errorID>
      <errorWord>(七)</errorWord>
      <group>L1_Format</group>
      <groupName>格式问题</groupName>
      <ability>L2_Ordinal</ability>
      <abilityName>序号格式</abilityName>
      <candidateList>
        <item>（七）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6125DF14</paraID>
      <start>0</start>
      <end>3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232e1f73-1239-45ed-82d5-82410eae73b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8</Pages>
  <Words>1094</Words>
  <Characters>1153</Characters>
  <Lines>11</Lines>
  <Paragraphs>3</Paragraphs>
  <TotalTime>0</TotalTime>
  <ScaleCrop>false</ScaleCrop>
  <LinksUpToDate>false</LinksUpToDate>
  <CharactersWithSpaces>1450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2026-04-29T01:06:00Z</dcterms:created>
  <dc:creator>Microsoft Office 用户</dc:creator>
  <cp:lastModifiedBy>辰熙</cp:lastModifiedBy>
  <cp:lastPrinted>2022-03-10T07:33:00Z</cp:lastPrinted>
  <dcterms:modified xsi:type="dcterms:W3CDTF">2026-06-06T07:18:04Z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eyJoZGlkIjoiOTY3MDkxOGUzYmM0N2E3MTFjNDkxNWM2ZTE0YjQ3OWUiLCJ1c2VySWQiOiIyNzE4NzQ0NzUifQ==</vt:lpwstr>
  </property>
  <property fmtid="{D5CDD505-2E9C-101B-9397-08002B2CF9AE}" pid="4" name="ICV">
    <vt:lpwstr>D3B6B394D58B4FC2A9DA0C2961A7AF91_12</vt:lpwstr>
  </property>
</Properties>
</file>